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682" w:rsidRPr="00E77F1C" w:rsidRDefault="00F27682" w:rsidP="00E77F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F1C">
        <w:rPr>
          <w:rFonts w:ascii="Times New Roman" w:hAnsi="Times New Roman" w:cs="Times New Roman"/>
          <w:b/>
          <w:sz w:val="28"/>
          <w:szCs w:val="28"/>
        </w:rPr>
        <w:t>10 класс</w:t>
      </w:r>
    </w:p>
    <w:p w:rsidR="00473887" w:rsidRDefault="00E77F1C" w:rsidP="00E77F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F1C">
        <w:rPr>
          <w:rFonts w:ascii="Times New Roman" w:hAnsi="Times New Roman" w:cs="Times New Roman"/>
          <w:b/>
          <w:sz w:val="28"/>
          <w:szCs w:val="28"/>
        </w:rPr>
        <w:t xml:space="preserve">Ключи </w:t>
      </w:r>
    </w:p>
    <w:p w:rsidR="00F27682" w:rsidRPr="00E77F1C" w:rsidRDefault="00473887" w:rsidP="00E77F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1</w:t>
      </w:r>
    </w:p>
    <w:p w:rsidR="00F27682" w:rsidRPr="00E77F1C" w:rsidRDefault="00F27682" w:rsidP="00E77F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7682" w:rsidRPr="00E77F1C" w:rsidRDefault="00F27682" w:rsidP="00E77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7F1C">
        <w:rPr>
          <w:rFonts w:ascii="Times New Roman" w:hAnsi="Times New Roman" w:cs="Times New Roman"/>
          <w:sz w:val="28"/>
          <w:szCs w:val="28"/>
        </w:rPr>
        <w:t xml:space="preserve">Даны: </w:t>
      </w:r>
    </w:p>
    <w:p w:rsidR="00F27682" w:rsidRPr="00E77F1C" w:rsidRDefault="00F27682" w:rsidP="00E77F1C">
      <w:pPr>
        <w:pStyle w:val="a4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77F1C">
        <w:rPr>
          <w:rFonts w:ascii="Times New Roman" w:hAnsi="Times New Roman" w:cs="Times New Roman"/>
          <w:sz w:val="28"/>
          <w:szCs w:val="28"/>
        </w:rPr>
        <w:t>Фрагмент текста, изображение (Рис.1)</w:t>
      </w:r>
    </w:p>
    <w:p w:rsidR="00F27682" w:rsidRPr="00E77F1C" w:rsidRDefault="00F27682" w:rsidP="00E77F1C">
      <w:pPr>
        <w:pStyle w:val="a4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77F1C">
        <w:rPr>
          <w:rFonts w:ascii="Times New Roman" w:hAnsi="Times New Roman" w:cs="Times New Roman"/>
          <w:sz w:val="28"/>
          <w:szCs w:val="28"/>
        </w:rPr>
        <w:t>Изображение (Рис. 2)</w:t>
      </w:r>
    </w:p>
    <w:p w:rsidR="00F27682" w:rsidRPr="00E77F1C" w:rsidRDefault="00F27682" w:rsidP="00E77F1C">
      <w:pPr>
        <w:pStyle w:val="a4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77F1C">
        <w:rPr>
          <w:rFonts w:ascii="Times New Roman" w:hAnsi="Times New Roman" w:cs="Times New Roman"/>
          <w:sz w:val="28"/>
          <w:szCs w:val="28"/>
        </w:rPr>
        <w:t>Таблица заданий и ответов</w:t>
      </w:r>
    </w:p>
    <w:p w:rsidR="00F27682" w:rsidRPr="00E77F1C" w:rsidRDefault="00F27682" w:rsidP="00E77F1C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4"/>
        <w:gridCol w:w="5381"/>
      </w:tblGrid>
      <w:tr w:rsidR="00F27682" w:rsidRPr="00E77F1C" w:rsidTr="00F27682">
        <w:trPr>
          <w:trHeight w:val="627"/>
        </w:trPr>
        <w:tc>
          <w:tcPr>
            <w:tcW w:w="3964" w:type="dxa"/>
          </w:tcPr>
          <w:p w:rsidR="00F27682" w:rsidRPr="00E77F1C" w:rsidRDefault="00F27682" w:rsidP="00E77F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Фрагмент текста:</w:t>
            </w:r>
          </w:p>
        </w:tc>
        <w:tc>
          <w:tcPr>
            <w:tcW w:w="5381" w:type="dxa"/>
          </w:tcPr>
          <w:p w:rsidR="00F27682" w:rsidRPr="00E77F1C" w:rsidRDefault="00F27682" w:rsidP="00E77F1C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Фото автора </w:t>
            </w:r>
          </w:p>
        </w:tc>
      </w:tr>
      <w:tr w:rsidR="00F27682" w:rsidRPr="00E77F1C" w:rsidTr="00F840D8">
        <w:trPr>
          <w:trHeight w:val="327"/>
        </w:trPr>
        <w:tc>
          <w:tcPr>
            <w:tcW w:w="3964" w:type="dxa"/>
            <w:vMerge w:val="restart"/>
          </w:tcPr>
          <w:p w:rsidR="00F27682" w:rsidRPr="00E77F1C" w:rsidRDefault="00F27682" w:rsidP="00E77F1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i/>
                <w:iCs/>
                <w:color w:val="202122"/>
                <w:sz w:val="28"/>
                <w:szCs w:val="28"/>
                <w:shd w:val="clear" w:color="auto" w:fill="FFFFFF"/>
              </w:rPr>
              <w:t>«Красною кистью</w:t>
            </w:r>
            <w:r w:rsidRPr="00E77F1C">
              <w:rPr>
                <w:rFonts w:ascii="Times New Roman" w:hAnsi="Times New Roman" w:cs="Times New Roman"/>
                <w:i/>
                <w:iCs/>
                <w:color w:val="202122"/>
                <w:sz w:val="28"/>
                <w:szCs w:val="28"/>
              </w:rPr>
              <w:br/>
            </w:r>
            <w:r w:rsidRPr="00E77F1C">
              <w:rPr>
                <w:rFonts w:ascii="Times New Roman" w:hAnsi="Times New Roman" w:cs="Times New Roman"/>
                <w:i/>
                <w:iCs/>
                <w:color w:val="202122"/>
                <w:sz w:val="28"/>
                <w:szCs w:val="28"/>
                <w:shd w:val="clear" w:color="auto" w:fill="FFFFFF"/>
              </w:rPr>
              <w:t>Рябина зажглась.</w:t>
            </w:r>
            <w:r w:rsidRPr="00E77F1C">
              <w:rPr>
                <w:rFonts w:ascii="Times New Roman" w:hAnsi="Times New Roman" w:cs="Times New Roman"/>
                <w:i/>
                <w:iCs/>
                <w:color w:val="202122"/>
                <w:sz w:val="28"/>
                <w:szCs w:val="28"/>
              </w:rPr>
              <w:br/>
            </w:r>
            <w:r w:rsidRPr="00E77F1C">
              <w:rPr>
                <w:rFonts w:ascii="Times New Roman" w:hAnsi="Times New Roman" w:cs="Times New Roman"/>
                <w:i/>
                <w:iCs/>
                <w:color w:val="202122"/>
                <w:sz w:val="28"/>
                <w:szCs w:val="28"/>
                <w:shd w:val="clear" w:color="auto" w:fill="FFFFFF"/>
              </w:rPr>
              <w:t>Падали листья,</w:t>
            </w:r>
            <w:r w:rsidRPr="00E77F1C">
              <w:rPr>
                <w:rFonts w:ascii="Times New Roman" w:hAnsi="Times New Roman" w:cs="Times New Roman"/>
                <w:i/>
                <w:iCs/>
                <w:color w:val="202122"/>
                <w:sz w:val="28"/>
                <w:szCs w:val="28"/>
              </w:rPr>
              <w:br/>
            </w:r>
            <w:r w:rsidRPr="00E77F1C">
              <w:rPr>
                <w:rFonts w:ascii="Times New Roman" w:hAnsi="Times New Roman" w:cs="Times New Roman"/>
                <w:i/>
                <w:iCs/>
                <w:color w:val="202122"/>
                <w:sz w:val="28"/>
                <w:szCs w:val="28"/>
                <w:shd w:val="clear" w:color="auto" w:fill="FFFFFF"/>
              </w:rPr>
              <w:t>Я родилась.</w:t>
            </w:r>
            <w:r w:rsidRPr="00E77F1C">
              <w:rPr>
                <w:rFonts w:ascii="Times New Roman" w:hAnsi="Times New Roman" w:cs="Times New Roman"/>
                <w:i/>
                <w:iCs/>
                <w:color w:val="202122"/>
                <w:sz w:val="28"/>
                <w:szCs w:val="28"/>
              </w:rPr>
              <w:br/>
            </w:r>
            <w:r w:rsidRPr="00E77F1C">
              <w:rPr>
                <w:rFonts w:ascii="Times New Roman" w:hAnsi="Times New Roman" w:cs="Times New Roman"/>
                <w:i/>
                <w:iCs/>
                <w:color w:val="202122"/>
                <w:sz w:val="28"/>
                <w:szCs w:val="28"/>
              </w:rPr>
              <w:br/>
            </w:r>
            <w:r w:rsidRPr="00E77F1C">
              <w:rPr>
                <w:rFonts w:ascii="Times New Roman" w:hAnsi="Times New Roman" w:cs="Times New Roman"/>
                <w:i/>
                <w:iCs/>
                <w:color w:val="202122"/>
                <w:sz w:val="28"/>
                <w:szCs w:val="28"/>
                <w:shd w:val="clear" w:color="auto" w:fill="FFFFFF"/>
              </w:rPr>
              <w:t>Спорили сотни</w:t>
            </w:r>
            <w:r w:rsidRPr="00E77F1C">
              <w:rPr>
                <w:rFonts w:ascii="Times New Roman" w:hAnsi="Times New Roman" w:cs="Times New Roman"/>
                <w:i/>
                <w:iCs/>
                <w:color w:val="202122"/>
                <w:sz w:val="28"/>
                <w:szCs w:val="28"/>
              </w:rPr>
              <w:br/>
            </w:r>
            <w:r w:rsidRPr="00E77F1C">
              <w:rPr>
                <w:rFonts w:ascii="Times New Roman" w:hAnsi="Times New Roman" w:cs="Times New Roman"/>
                <w:i/>
                <w:iCs/>
                <w:color w:val="202122"/>
                <w:sz w:val="28"/>
                <w:szCs w:val="28"/>
                <w:shd w:val="clear" w:color="auto" w:fill="FFFFFF"/>
              </w:rPr>
              <w:t>Колоколов.</w:t>
            </w:r>
            <w:r w:rsidRPr="00E77F1C">
              <w:rPr>
                <w:rFonts w:ascii="Times New Roman" w:hAnsi="Times New Roman" w:cs="Times New Roman"/>
                <w:i/>
                <w:iCs/>
                <w:color w:val="202122"/>
                <w:sz w:val="28"/>
                <w:szCs w:val="28"/>
              </w:rPr>
              <w:br/>
            </w:r>
            <w:r w:rsidRPr="00E77F1C">
              <w:rPr>
                <w:rFonts w:ascii="Times New Roman" w:hAnsi="Times New Roman" w:cs="Times New Roman"/>
                <w:i/>
                <w:iCs/>
                <w:color w:val="202122"/>
                <w:sz w:val="28"/>
                <w:szCs w:val="28"/>
                <w:shd w:val="clear" w:color="auto" w:fill="FFFFFF"/>
              </w:rPr>
              <w:t>День был субботний:</w:t>
            </w:r>
            <w:r w:rsidRPr="00E77F1C">
              <w:rPr>
                <w:rFonts w:ascii="Times New Roman" w:hAnsi="Times New Roman" w:cs="Times New Roman"/>
                <w:i/>
                <w:iCs/>
                <w:color w:val="202122"/>
                <w:sz w:val="28"/>
                <w:szCs w:val="28"/>
              </w:rPr>
              <w:br/>
            </w:r>
            <w:r w:rsidRPr="00E77F1C">
              <w:rPr>
                <w:rFonts w:ascii="Times New Roman" w:hAnsi="Times New Roman" w:cs="Times New Roman"/>
                <w:i/>
                <w:iCs/>
                <w:color w:val="202122"/>
                <w:sz w:val="28"/>
                <w:szCs w:val="28"/>
                <w:shd w:val="clear" w:color="auto" w:fill="FFFFFF"/>
              </w:rPr>
              <w:t>Иоанн Богослов».</w:t>
            </w:r>
          </w:p>
        </w:tc>
        <w:tc>
          <w:tcPr>
            <w:tcW w:w="5381" w:type="dxa"/>
          </w:tcPr>
          <w:p w:rsidR="00F27682" w:rsidRDefault="00E22137" w:rsidP="00E77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14575" cy="2247900"/>
                  <wp:effectExtent l="0" t="0" r="9525" b="0"/>
                  <wp:docPr id="4" name="Рисунок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4575" cy="2247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D074E" w:rsidRPr="00E77F1C" w:rsidRDefault="00BD074E" w:rsidP="00E77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7682" w:rsidRPr="00E77F1C" w:rsidTr="00F840D8">
        <w:trPr>
          <w:trHeight w:val="327"/>
        </w:trPr>
        <w:tc>
          <w:tcPr>
            <w:tcW w:w="3964" w:type="dxa"/>
            <w:vMerge/>
          </w:tcPr>
          <w:p w:rsidR="00F27682" w:rsidRPr="00E77F1C" w:rsidRDefault="00F27682" w:rsidP="00E77F1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i/>
                <w:iCs/>
                <w:color w:val="20212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381" w:type="dxa"/>
          </w:tcPr>
          <w:p w:rsidR="00F27682" w:rsidRPr="00E77F1C" w:rsidRDefault="00F27682" w:rsidP="00E77F1C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noProof/>
                <w:sz w:val="28"/>
                <w:szCs w:val="28"/>
              </w:rPr>
              <w:t>Рис.1</w:t>
            </w:r>
          </w:p>
        </w:tc>
      </w:tr>
    </w:tbl>
    <w:p w:rsidR="00F27682" w:rsidRPr="00E77F1C" w:rsidRDefault="00F27682" w:rsidP="00E77F1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F27682" w:rsidRPr="00E77F1C" w:rsidTr="00F27682">
        <w:tc>
          <w:tcPr>
            <w:tcW w:w="9345" w:type="dxa"/>
          </w:tcPr>
          <w:p w:rsidR="00F27682" w:rsidRDefault="00F27682" w:rsidP="00E77F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4661069" cy="3495675"/>
                  <wp:effectExtent l="0" t="0" r="635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Сад_скульптур_(Одеса)_-_Срібний_вік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87491" cy="35154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D074E" w:rsidRPr="00E77F1C" w:rsidRDefault="00BD074E" w:rsidP="00E77F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27682" w:rsidRPr="00E77F1C" w:rsidTr="00F27682">
        <w:tc>
          <w:tcPr>
            <w:tcW w:w="9345" w:type="dxa"/>
          </w:tcPr>
          <w:p w:rsidR="00F27682" w:rsidRPr="00E77F1C" w:rsidRDefault="00F27682" w:rsidP="00E77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Рис.2</w:t>
            </w:r>
          </w:p>
        </w:tc>
      </w:tr>
    </w:tbl>
    <w:p w:rsidR="00F27682" w:rsidRPr="00E77F1C" w:rsidRDefault="00F27682" w:rsidP="00E77F1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27682" w:rsidRPr="00E77F1C" w:rsidRDefault="00F27682" w:rsidP="00E77F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F1C">
        <w:rPr>
          <w:rFonts w:ascii="Times New Roman" w:hAnsi="Times New Roman" w:cs="Times New Roman"/>
          <w:b/>
          <w:sz w:val="28"/>
          <w:szCs w:val="28"/>
        </w:rPr>
        <w:lastRenderedPageBreak/>
        <w:t>Таблица заданий и ответов</w:t>
      </w:r>
    </w:p>
    <w:tbl>
      <w:tblPr>
        <w:tblStyle w:val="a3"/>
        <w:tblW w:w="9769" w:type="dxa"/>
        <w:tblLook w:val="04A0" w:firstRow="1" w:lastRow="0" w:firstColumn="1" w:lastColumn="0" w:noHBand="0" w:noVBand="1"/>
      </w:tblPr>
      <w:tblGrid>
        <w:gridCol w:w="454"/>
        <w:gridCol w:w="2943"/>
        <w:gridCol w:w="3828"/>
        <w:gridCol w:w="1417"/>
        <w:gridCol w:w="1127"/>
      </w:tblGrid>
      <w:tr w:rsidR="00BE5F97" w:rsidRPr="00E77F1C" w:rsidTr="00D819FE">
        <w:tc>
          <w:tcPr>
            <w:tcW w:w="454" w:type="dxa"/>
          </w:tcPr>
          <w:p w:rsidR="00BE5F97" w:rsidRPr="00E77F1C" w:rsidRDefault="00BE5F97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3" w:type="dxa"/>
          </w:tcPr>
          <w:p w:rsidR="00BE5F97" w:rsidRPr="00E77F1C" w:rsidRDefault="00BE5F97" w:rsidP="00E77F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Задания</w:t>
            </w:r>
          </w:p>
        </w:tc>
        <w:tc>
          <w:tcPr>
            <w:tcW w:w="3828" w:type="dxa"/>
          </w:tcPr>
          <w:p w:rsidR="00BE5F97" w:rsidRPr="00E77F1C" w:rsidRDefault="00BE5F97" w:rsidP="00E77F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Ответы</w:t>
            </w:r>
          </w:p>
        </w:tc>
        <w:tc>
          <w:tcPr>
            <w:tcW w:w="1417" w:type="dxa"/>
          </w:tcPr>
          <w:p w:rsidR="00BE5F97" w:rsidRPr="00E77F1C" w:rsidRDefault="00BE5F97" w:rsidP="00E77F1C">
            <w:pPr>
              <w:spacing w:after="0" w:line="240" w:lineRule="auto"/>
              <w:ind w:firstLine="16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  <w:tc>
          <w:tcPr>
            <w:tcW w:w="1127" w:type="dxa"/>
          </w:tcPr>
          <w:p w:rsidR="00BE5F97" w:rsidRPr="00E77F1C" w:rsidRDefault="00BE5F97" w:rsidP="00E77F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Макс. балл</w:t>
            </w:r>
          </w:p>
        </w:tc>
      </w:tr>
      <w:tr w:rsidR="00BE5F97" w:rsidRPr="00E77F1C" w:rsidTr="00D819FE">
        <w:trPr>
          <w:trHeight w:val="678"/>
        </w:trPr>
        <w:tc>
          <w:tcPr>
            <w:tcW w:w="454" w:type="dxa"/>
          </w:tcPr>
          <w:p w:rsidR="00BE5F97" w:rsidRPr="00E77F1C" w:rsidRDefault="00BE5F97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43" w:type="dxa"/>
          </w:tcPr>
          <w:p w:rsidR="00BE5F97" w:rsidRPr="00E77F1C" w:rsidRDefault="00BE5F97" w:rsidP="00E77F1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Прочитайте фрагмент текста, ознакомьтесь с фото и укажите Ф.И.О. - автора поэтических строк</w:t>
            </w:r>
            <w:r w:rsidRPr="00E77F1C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3828" w:type="dxa"/>
          </w:tcPr>
          <w:p w:rsidR="00BE5F97" w:rsidRPr="00E77F1C" w:rsidRDefault="00BE5F97" w:rsidP="00E77F1C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Цветаева</w:t>
            </w:r>
          </w:p>
          <w:p w:rsidR="00BE5F97" w:rsidRPr="00E77F1C" w:rsidRDefault="00BE5F97" w:rsidP="00E77F1C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М.И. Цветаева</w:t>
            </w:r>
          </w:p>
          <w:p w:rsidR="00BE5F97" w:rsidRPr="00E77F1C" w:rsidRDefault="00BE5F97" w:rsidP="00E77F1C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Цветаева Марина Ивановна </w:t>
            </w:r>
          </w:p>
        </w:tc>
        <w:tc>
          <w:tcPr>
            <w:tcW w:w="1417" w:type="dxa"/>
          </w:tcPr>
          <w:p w:rsidR="00BE5F97" w:rsidRPr="00E77F1C" w:rsidRDefault="00BE5F97" w:rsidP="00E77F1C">
            <w:pPr>
              <w:spacing w:after="0" w:line="240" w:lineRule="auto"/>
              <w:ind w:firstLine="1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E5F97" w:rsidRPr="00E77F1C" w:rsidRDefault="00BE5F97" w:rsidP="00E77F1C">
            <w:pPr>
              <w:spacing w:after="0" w:line="240" w:lineRule="auto"/>
              <w:ind w:firstLine="1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BE5F97" w:rsidRPr="00E77F1C" w:rsidRDefault="00BE5F97" w:rsidP="00E77F1C">
            <w:pPr>
              <w:spacing w:after="0" w:line="240" w:lineRule="auto"/>
              <w:ind w:firstLine="1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27" w:type="dxa"/>
            <w:vAlign w:val="center"/>
          </w:tcPr>
          <w:p w:rsidR="00BE5F97" w:rsidRPr="00E77F1C" w:rsidRDefault="00BE5F97" w:rsidP="00E77F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BE5F97" w:rsidRPr="00E77F1C" w:rsidTr="00D819FE">
        <w:trPr>
          <w:trHeight w:val="645"/>
        </w:trPr>
        <w:tc>
          <w:tcPr>
            <w:tcW w:w="454" w:type="dxa"/>
            <w:vMerge w:val="restart"/>
          </w:tcPr>
          <w:p w:rsidR="00BE5F97" w:rsidRPr="00E77F1C" w:rsidRDefault="00BE5F97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943" w:type="dxa"/>
            <w:vMerge w:val="restart"/>
          </w:tcPr>
          <w:p w:rsidR="00BE5F97" w:rsidRPr="00E77F1C" w:rsidRDefault="00BE5F97" w:rsidP="00E77F1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Укажите к какому периоду относят творчество поэтессы (название, даты) </w:t>
            </w:r>
          </w:p>
        </w:tc>
        <w:tc>
          <w:tcPr>
            <w:tcW w:w="3828" w:type="dxa"/>
          </w:tcPr>
          <w:p w:rsidR="00BE5F97" w:rsidRPr="00E77F1C" w:rsidRDefault="00BE5F97" w:rsidP="00D819FE">
            <w:pPr>
              <w:pStyle w:val="a4"/>
              <w:numPr>
                <w:ilvl w:val="0"/>
                <w:numId w:val="6"/>
              </w:numPr>
              <w:tabs>
                <w:tab w:val="left" w:pos="280"/>
              </w:tabs>
              <w:spacing w:after="0" w:line="240" w:lineRule="auto"/>
              <w:ind w:left="0" w:hanging="3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Серебряный век</w:t>
            </w:r>
          </w:p>
        </w:tc>
        <w:tc>
          <w:tcPr>
            <w:tcW w:w="1417" w:type="dxa"/>
            <w:vMerge w:val="restart"/>
          </w:tcPr>
          <w:p w:rsidR="00BE5F97" w:rsidRPr="00E77F1C" w:rsidRDefault="00BE5F97" w:rsidP="00E77F1C">
            <w:pPr>
              <w:spacing w:after="0" w:line="240" w:lineRule="auto"/>
              <w:ind w:firstLine="1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E5F97" w:rsidRPr="00E77F1C" w:rsidRDefault="00BE5F97" w:rsidP="00E77F1C">
            <w:pPr>
              <w:spacing w:after="0" w:line="240" w:lineRule="auto"/>
              <w:ind w:firstLine="1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5F97" w:rsidRPr="00E77F1C" w:rsidRDefault="00BE5F97" w:rsidP="00E77F1C">
            <w:pPr>
              <w:spacing w:after="0" w:line="240" w:lineRule="auto"/>
              <w:ind w:firstLine="1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27" w:type="dxa"/>
            <w:vMerge w:val="restart"/>
            <w:vAlign w:val="center"/>
          </w:tcPr>
          <w:p w:rsidR="00BE5F97" w:rsidRPr="00E77F1C" w:rsidRDefault="00BE5F97" w:rsidP="00E77F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  <w:p w:rsidR="00BE5F97" w:rsidRPr="00E77F1C" w:rsidRDefault="00BE5F97" w:rsidP="00E77F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E5F97" w:rsidRPr="00E77F1C" w:rsidTr="00D819FE">
        <w:trPr>
          <w:trHeight w:val="645"/>
        </w:trPr>
        <w:tc>
          <w:tcPr>
            <w:tcW w:w="454" w:type="dxa"/>
            <w:vMerge/>
          </w:tcPr>
          <w:p w:rsidR="00BE5F97" w:rsidRPr="00E77F1C" w:rsidRDefault="00BE5F97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3" w:type="dxa"/>
            <w:vMerge/>
          </w:tcPr>
          <w:p w:rsidR="00BE5F97" w:rsidRPr="00E77F1C" w:rsidRDefault="00BE5F97" w:rsidP="00E77F1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E5F97" w:rsidRPr="00E77F1C" w:rsidRDefault="00BE5F97" w:rsidP="00E77F1C">
            <w:pPr>
              <w:pStyle w:val="a4"/>
              <w:numPr>
                <w:ilvl w:val="0"/>
                <w:numId w:val="6"/>
              </w:numPr>
              <w:tabs>
                <w:tab w:val="left" w:pos="280"/>
              </w:tabs>
              <w:spacing w:after="0" w:line="240" w:lineRule="auto"/>
              <w:ind w:left="0" w:hanging="3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С 90-х гг. XIX в. до конца 20-х гг. XX в.</w:t>
            </w:r>
          </w:p>
        </w:tc>
        <w:tc>
          <w:tcPr>
            <w:tcW w:w="1417" w:type="dxa"/>
            <w:vMerge/>
          </w:tcPr>
          <w:p w:rsidR="00BE5F97" w:rsidRPr="00E77F1C" w:rsidRDefault="00BE5F97" w:rsidP="00E77F1C">
            <w:pPr>
              <w:spacing w:after="0" w:line="240" w:lineRule="auto"/>
              <w:ind w:firstLine="1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7" w:type="dxa"/>
            <w:vMerge/>
            <w:vAlign w:val="center"/>
          </w:tcPr>
          <w:p w:rsidR="00BE5F97" w:rsidRPr="00E77F1C" w:rsidRDefault="00BE5F97" w:rsidP="00E77F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E5F97" w:rsidRPr="00E77F1C" w:rsidTr="00D819FE">
        <w:trPr>
          <w:cantSplit/>
          <w:trHeight w:val="1134"/>
        </w:trPr>
        <w:tc>
          <w:tcPr>
            <w:tcW w:w="454" w:type="dxa"/>
          </w:tcPr>
          <w:p w:rsidR="00BE5F97" w:rsidRPr="00E77F1C" w:rsidRDefault="00BE5F97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943" w:type="dxa"/>
          </w:tcPr>
          <w:p w:rsidR="00BE5F97" w:rsidRPr="00E77F1C" w:rsidRDefault="00BE5F97" w:rsidP="00E77F1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Укажите Ф.И.О.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трех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русских поэтов, которые принадлежат этому периоду</w:t>
            </w:r>
          </w:p>
        </w:tc>
        <w:tc>
          <w:tcPr>
            <w:tcW w:w="3828" w:type="dxa"/>
          </w:tcPr>
          <w:p w:rsidR="00BE5F97" w:rsidRPr="00E77F1C" w:rsidRDefault="00BE5F97" w:rsidP="00E77F1C">
            <w:pPr>
              <w:pStyle w:val="a4"/>
              <w:numPr>
                <w:ilvl w:val="0"/>
                <w:numId w:val="7"/>
              </w:numPr>
              <w:tabs>
                <w:tab w:val="left" w:pos="2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Cs/>
                <w:sz w:val="28"/>
                <w:szCs w:val="28"/>
              </w:rPr>
              <w:t>Александр Александрович Блок</w:t>
            </w:r>
          </w:p>
          <w:p w:rsidR="00BE5F97" w:rsidRPr="00E77F1C" w:rsidRDefault="00BE5F97" w:rsidP="00E77F1C">
            <w:pPr>
              <w:pStyle w:val="a4"/>
              <w:numPr>
                <w:ilvl w:val="0"/>
                <w:numId w:val="7"/>
              </w:numPr>
              <w:tabs>
                <w:tab w:val="left" w:pos="2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Николай Степанович Гумилев</w:t>
            </w:r>
          </w:p>
          <w:p w:rsidR="00BE5F97" w:rsidRPr="00E77F1C" w:rsidRDefault="00BE5F97" w:rsidP="00E77F1C">
            <w:pPr>
              <w:pStyle w:val="a4"/>
              <w:numPr>
                <w:ilvl w:val="0"/>
                <w:numId w:val="7"/>
              </w:numPr>
              <w:tabs>
                <w:tab w:val="left" w:pos="2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Анна Андреевна Ахматова</w:t>
            </w:r>
          </w:p>
          <w:p w:rsidR="00BE5F97" w:rsidRPr="00E77F1C" w:rsidRDefault="00BE5F97" w:rsidP="00E77F1C">
            <w:pPr>
              <w:pStyle w:val="a4"/>
              <w:numPr>
                <w:ilvl w:val="0"/>
                <w:numId w:val="7"/>
              </w:numPr>
              <w:tabs>
                <w:tab w:val="left" w:pos="2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Игорь Северянин</w:t>
            </w:r>
          </w:p>
          <w:p w:rsidR="00BE5F97" w:rsidRPr="00E77F1C" w:rsidRDefault="00BE5F97" w:rsidP="00E77F1C">
            <w:pPr>
              <w:pStyle w:val="a4"/>
              <w:numPr>
                <w:ilvl w:val="0"/>
                <w:numId w:val="7"/>
              </w:numPr>
              <w:tabs>
                <w:tab w:val="left" w:pos="2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Cs/>
                <w:sz w:val="28"/>
                <w:szCs w:val="28"/>
              </w:rPr>
              <w:t>Константин Дмитриевич Бальмонт</w:t>
            </w:r>
          </w:p>
        </w:tc>
        <w:tc>
          <w:tcPr>
            <w:tcW w:w="1417" w:type="dxa"/>
          </w:tcPr>
          <w:p w:rsidR="00BE5F97" w:rsidRPr="00E77F1C" w:rsidRDefault="00BE5F97" w:rsidP="00E77F1C">
            <w:pPr>
              <w:spacing w:after="0" w:line="240" w:lineRule="auto"/>
              <w:ind w:firstLine="1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За каждый верный и полный ответ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по 3 балла</w:t>
            </w:r>
          </w:p>
        </w:tc>
        <w:tc>
          <w:tcPr>
            <w:tcW w:w="1127" w:type="dxa"/>
            <w:vAlign w:val="center"/>
          </w:tcPr>
          <w:p w:rsidR="00BE5F97" w:rsidRPr="00E77F1C" w:rsidRDefault="00BE5F97" w:rsidP="00E77F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BE5F97" w:rsidRPr="00E77F1C" w:rsidTr="00D819FE">
        <w:trPr>
          <w:trHeight w:val="966"/>
        </w:trPr>
        <w:tc>
          <w:tcPr>
            <w:tcW w:w="454" w:type="dxa"/>
            <w:vMerge w:val="restart"/>
          </w:tcPr>
          <w:p w:rsidR="00BE5F97" w:rsidRPr="00E77F1C" w:rsidRDefault="00BE5F97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943" w:type="dxa"/>
            <w:vMerge w:val="restart"/>
          </w:tcPr>
          <w:p w:rsidR="00BE5F97" w:rsidRPr="00E77F1C" w:rsidRDefault="00BE5F97" w:rsidP="00E77F1C">
            <w:pPr>
              <w:pStyle w:val="a4"/>
              <w:numPr>
                <w:ilvl w:val="0"/>
                <w:numId w:val="4"/>
              </w:numPr>
              <w:tabs>
                <w:tab w:val="left" w:pos="28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Этот памятник (Рис.2) – скульптурный портрет двух поэтов. Укажите их имя и фамилию.  </w:t>
            </w:r>
          </w:p>
          <w:p w:rsidR="00BE5F97" w:rsidRPr="00E77F1C" w:rsidRDefault="00BE5F97" w:rsidP="00E77F1C">
            <w:pPr>
              <w:pStyle w:val="a4"/>
              <w:numPr>
                <w:ilvl w:val="0"/>
                <w:numId w:val="4"/>
              </w:numPr>
              <w:tabs>
                <w:tab w:val="left" w:pos="28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Укажите город где он установлен.</w:t>
            </w:r>
          </w:p>
          <w:p w:rsidR="00BE5F97" w:rsidRPr="00E77F1C" w:rsidRDefault="00BE5F97" w:rsidP="00E77F1C">
            <w:pPr>
              <w:pStyle w:val="a4"/>
              <w:numPr>
                <w:ilvl w:val="0"/>
                <w:numId w:val="4"/>
              </w:numPr>
              <w:tabs>
                <w:tab w:val="left" w:pos="28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В каком образе изображены героини?</w:t>
            </w:r>
          </w:p>
        </w:tc>
        <w:tc>
          <w:tcPr>
            <w:tcW w:w="3828" w:type="dxa"/>
          </w:tcPr>
          <w:p w:rsidR="00BE5F97" w:rsidRPr="00E77F1C" w:rsidRDefault="00BE5F97" w:rsidP="00E77F1C">
            <w:pPr>
              <w:pStyle w:val="a4"/>
              <w:numPr>
                <w:ilvl w:val="0"/>
                <w:numId w:val="8"/>
              </w:numPr>
              <w:tabs>
                <w:tab w:val="left" w:pos="42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Цветаева, Ахматова</w:t>
            </w:r>
          </w:p>
          <w:p w:rsidR="00BE5F97" w:rsidRPr="00E77F1C" w:rsidRDefault="00BE5F97" w:rsidP="00E77F1C">
            <w:pPr>
              <w:pStyle w:val="a4"/>
              <w:numPr>
                <w:ilvl w:val="0"/>
                <w:numId w:val="8"/>
              </w:numPr>
              <w:tabs>
                <w:tab w:val="left" w:pos="42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Марина Цветаева, Анна Ахматова</w:t>
            </w:r>
          </w:p>
        </w:tc>
        <w:tc>
          <w:tcPr>
            <w:tcW w:w="1417" w:type="dxa"/>
          </w:tcPr>
          <w:p w:rsidR="00BE5F97" w:rsidRPr="00E77F1C" w:rsidRDefault="00BE5F97" w:rsidP="00E77F1C">
            <w:pPr>
              <w:spacing w:after="0" w:line="240" w:lineRule="auto"/>
              <w:ind w:firstLine="1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BE5F97" w:rsidRPr="00E77F1C" w:rsidRDefault="00BE5F97" w:rsidP="00E77F1C">
            <w:pPr>
              <w:spacing w:after="0" w:line="240" w:lineRule="auto"/>
              <w:ind w:firstLine="16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127" w:type="dxa"/>
            <w:vMerge w:val="restart"/>
            <w:vAlign w:val="center"/>
          </w:tcPr>
          <w:p w:rsidR="00BE5F97" w:rsidRPr="00E77F1C" w:rsidRDefault="00BE5F97" w:rsidP="00E77F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BE5F97" w:rsidRPr="00E77F1C" w:rsidTr="00D819FE">
        <w:trPr>
          <w:trHeight w:val="1095"/>
        </w:trPr>
        <w:tc>
          <w:tcPr>
            <w:tcW w:w="454" w:type="dxa"/>
            <w:vMerge/>
          </w:tcPr>
          <w:p w:rsidR="00BE5F97" w:rsidRPr="00E77F1C" w:rsidRDefault="00BE5F97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3" w:type="dxa"/>
            <w:vMerge/>
          </w:tcPr>
          <w:p w:rsidR="00BE5F97" w:rsidRPr="00E77F1C" w:rsidRDefault="00BE5F97" w:rsidP="00E77F1C">
            <w:pPr>
              <w:pStyle w:val="a4"/>
              <w:numPr>
                <w:ilvl w:val="0"/>
                <w:numId w:val="4"/>
              </w:numPr>
              <w:tabs>
                <w:tab w:val="left" w:pos="28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E5F97" w:rsidRPr="00E77F1C" w:rsidRDefault="00BE5F97" w:rsidP="00E77F1C">
            <w:pPr>
              <w:pStyle w:val="a4"/>
              <w:numPr>
                <w:ilvl w:val="0"/>
                <w:numId w:val="8"/>
              </w:numPr>
              <w:tabs>
                <w:tab w:val="left" w:pos="42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Одесса </w:t>
            </w:r>
          </w:p>
          <w:p w:rsidR="00BE5F97" w:rsidRPr="00E77F1C" w:rsidRDefault="00BE5F97" w:rsidP="00E77F1C">
            <w:pPr>
              <w:pStyle w:val="a4"/>
              <w:numPr>
                <w:ilvl w:val="0"/>
                <w:numId w:val="8"/>
              </w:numPr>
              <w:tabs>
                <w:tab w:val="left" w:pos="42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Одесса (Сад скульптур Одесского литературного музея)</w:t>
            </w:r>
          </w:p>
        </w:tc>
        <w:tc>
          <w:tcPr>
            <w:tcW w:w="1417" w:type="dxa"/>
          </w:tcPr>
          <w:p w:rsidR="00BE5F97" w:rsidRPr="00E77F1C" w:rsidRDefault="00BE5F97" w:rsidP="00E77F1C">
            <w:pPr>
              <w:spacing w:after="0" w:line="240" w:lineRule="auto"/>
              <w:ind w:firstLine="1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BE5F97" w:rsidRPr="00E77F1C" w:rsidRDefault="00BE5F97" w:rsidP="00E77F1C">
            <w:pPr>
              <w:spacing w:after="0" w:line="240" w:lineRule="auto"/>
              <w:ind w:firstLine="16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127" w:type="dxa"/>
            <w:vMerge/>
            <w:vAlign w:val="center"/>
          </w:tcPr>
          <w:p w:rsidR="00BE5F97" w:rsidRPr="00E77F1C" w:rsidRDefault="00BE5F97" w:rsidP="00E77F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E5F97" w:rsidRPr="00E77F1C" w:rsidTr="00D819FE">
        <w:trPr>
          <w:trHeight w:val="783"/>
        </w:trPr>
        <w:tc>
          <w:tcPr>
            <w:tcW w:w="454" w:type="dxa"/>
            <w:vMerge/>
          </w:tcPr>
          <w:p w:rsidR="00BE5F97" w:rsidRPr="00E77F1C" w:rsidRDefault="00BE5F97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3" w:type="dxa"/>
            <w:vMerge/>
          </w:tcPr>
          <w:p w:rsidR="00BE5F97" w:rsidRPr="00E77F1C" w:rsidRDefault="00BE5F97" w:rsidP="00E77F1C">
            <w:pPr>
              <w:pStyle w:val="a4"/>
              <w:numPr>
                <w:ilvl w:val="0"/>
                <w:numId w:val="4"/>
              </w:numPr>
              <w:tabs>
                <w:tab w:val="left" w:pos="28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E5F97" w:rsidRPr="00E77F1C" w:rsidRDefault="00BE5F97" w:rsidP="00E77F1C">
            <w:pPr>
              <w:pStyle w:val="a4"/>
              <w:numPr>
                <w:ilvl w:val="0"/>
                <w:numId w:val="8"/>
              </w:numPr>
              <w:tabs>
                <w:tab w:val="left" w:pos="42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Египтянки</w:t>
            </w:r>
          </w:p>
          <w:p w:rsidR="00BE5F97" w:rsidRPr="00E77F1C" w:rsidRDefault="00BE5F97" w:rsidP="00E77F1C">
            <w:pPr>
              <w:pStyle w:val="a4"/>
              <w:numPr>
                <w:ilvl w:val="0"/>
                <w:numId w:val="8"/>
              </w:numPr>
              <w:tabs>
                <w:tab w:val="left" w:pos="42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Образ древних египтянок</w:t>
            </w:r>
          </w:p>
        </w:tc>
        <w:tc>
          <w:tcPr>
            <w:tcW w:w="1417" w:type="dxa"/>
          </w:tcPr>
          <w:p w:rsidR="00BE5F97" w:rsidRPr="00E77F1C" w:rsidRDefault="00BE5F97" w:rsidP="00E77F1C">
            <w:pPr>
              <w:spacing w:after="0" w:line="240" w:lineRule="auto"/>
              <w:ind w:firstLine="1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E5F97" w:rsidRPr="00E77F1C" w:rsidRDefault="00BE5F97" w:rsidP="00E77F1C">
            <w:pPr>
              <w:spacing w:after="0" w:line="240" w:lineRule="auto"/>
              <w:ind w:firstLine="16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27" w:type="dxa"/>
            <w:vMerge/>
            <w:vAlign w:val="center"/>
          </w:tcPr>
          <w:p w:rsidR="00BE5F97" w:rsidRPr="00E77F1C" w:rsidRDefault="00BE5F97" w:rsidP="00E77F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E5F97" w:rsidRPr="00E77F1C" w:rsidTr="00D819FE">
        <w:trPr>
          <w:trHeight w:val="678"/>
        </w:trPr>
        <w:tc>
          <w:tcPr>
            <w:tcW w:w="454" w:type="dxa"/>
          </w:tcPr>
          <w:p w:rsidR="00BE5F97" w:rsidRPr="00E77F1C" w:rsidRDefault="00BE5F97" w:rsidP="00E77F1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943" w:type="dxa"/>
          </w:tcPr>
          <w:p w:rsidR="00BE5F97" w:rsidRPr="00E77F1C" w:rsidRDefault="00BE5F97" w:rsidP="00E77F1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Укажите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два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музыкальных жанра, в которых использованы стихи этой поэтессы </w:t>
            </w:r>
          </w:p>
        </w:tc>
        <w:tc>
          <w:tcPr>
            <w:tcW w:w="3828" w:type="dxa"/>
          </w:tcPr>
          <w:p w:rsidR="00BE5F97" w:rsidRPr="00E77F1C" w:rsidRDefault="00BE5F97" w:rsidP="00E77F1C">
            <w:pPr>
              <w:pStyle w:val="a4"/>
              <w:numPr>
                <w:ilvl w:val="0"/>
                <w:numId w:val="9"/>
              </w:numPr>
              <w:tabs>
                <w:tab w:val="left" w:pos="42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Песня</w:t>
            </w:r>
          </w:p>
          <w:p w:rsidR="00BE5F97" w:rsidRPr="00E77F1C" w:rsidRDefault="00BE5F97" w:rsidP="00E77F1C">
            <w:pPr>
              <w:pStyle w:val="a4"/>
              <w:numPr>
                <w:ilvl w:val="0"/>
                <w:numId w:val="9"/>
              </w:numPr>
              <w:tabs>
                <w:tab w:val="left" w:pos="42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Романс</w:t>
            </w:r>
          </w:p>
          <w:p w:rsidR="00BE5F97" w:rsidRPr="00E77F1C" w:rsidRDefault="00BE5F97" w:rsidP="00E77F1C">
            <w:pPr>
              <w:pStyle w:val="a4"/>
              <w:numPr>
                <w:ilvl w:val="0"/>
                <w:numId w:val="9"/>
              </w:numPr>
              <w:tabs>
                <w:tab w:val="left" w:pos="42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Хоровой цикл на стихи Марины Цветаевой</w:t>
            </w:r>
          </w:p>
          <w:p w:rsidR="00BE5F97" w:rsidRPr="00E77F1C" w:rsidRDefault="00BE5F97" w:rsidP="00E77F1C">
            <w:pPr>
              <w:pStyle w:val="a4"/>
              <w:numPr>
                <w:ilvl w:val="0"/>
                <w:numId w:val="9"/>
              </w:numPr>
              <w:tabs>
                <w:tab w:val="left" w:pos="42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202122"/>
                <w:sz w:val="28"/>
                <w:szCs w:val="28"/>
                <w:shd w:val="clear" w:color="auto" w:fill="FFFFFF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Сюита для хора</w:t>
            </w:r>
          </w:p>
        </w:tc>
        <w:tc>
          <w:tcPr>
            <w:tcW w:w="1417" w:type="dxa"/>
          </w:tcPr>
          <w:p w:rsidR="00BE5F97" w:rsidRPr="00E77F1C" w:rsidRDefault="00BE5F97" w:rsidP="00E77F1C">
            <w:pPr>
              <w:spacing w:after="0" w:line="240" w:lineRule="auto"/>
              <w:ind w:firstLine="1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за каждый верный ответ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по 2 балла</w:t>
            </w:r>
          </w:p>
        </w:tc>
        <w:tc>
          <w:tcPr>
            <w:tcW w:w="1127" w:type="dxa"/>
            <w:vAlign w:val="center"/>
          </w:tcPr>
          <w:p w:rsidR="00BE5F97" w:rsidRPr="00E77F1C" w:rsidRDefault="00BE5F97" w:rsidP="00E77F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BE5F97" w:rsidRPr="00E77F1C" w:rsidTr="00D819FE">
        <w:trPr>
          <w:trHeight w:val="678"/>
        </w:trPr>
        <w:tc>
          <w:tcPr>
            <w:tcW w:w="454" w:type="dxa"/>
          </w:tcPr>
          <w:p w:rsidR="00BE5F97" w:rsidRPr="00E77F1C" w:rsidRDefault="00BE5F97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</w:p>
        </w:tc>
        <w:tc>
          <w:tcPr>
            <w:tcW w:w="2943" w:type="dxa"/>
          </w:tcPr>
          <w:p w:rsidR="00BE5F97" w:rsidRPr="00E77F1C" w:rsidRDefault="00BE5F97" w:rsidP="00E77F1C">
            <w:pPr>
              <w:pStyle w:val="a4"/>
              <w:tabs>
                <w:tab w:val="left" w:pos="377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Укажите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три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названия музыкальных произведений на стихи этой поэтессы и Ф.И.О.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трех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композиторов</w:t>
            </w:r>
          </w:p>
        </w:tc>
        <w:tc>
          <w:tcPr>
            <w:tcW w:w="3828" w:type="dxa"/>
          </w:tcPr>
          <w:p w:rsidR="00BE5F97" w:rsidRPr="00E77F1C" w:rsidRDefault="00BE5F97" w:rsidP="00E77F1C">
            <w:pPr>
              <w:pStyle w:val="a4"/>
              <w:numPr>
                <w:ilvl w:val="0"/>
                <w:numId w:val="5"/>
              </w:numPr>
              <w:tabs>
                <w:tab w:val="left" w:pos="377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«Мне нравится, что вы больны не мной…» - </w:t>
            </w:r>
            <w:proofErr w:type="spellStart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Микаэл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Леонович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Таривердиев</w:t>
            </w:r>
          </w:p>
          <w:p w:rsidR="00BE5F97" w:rsidRPr="00E77F1C" w:rsidRDefault="00BE5F97" w:rsidP="00E77F1C">
            <w:pPr>
              <w:pStyle w:val="a4"/>
              <w:numPr>
                <w:ilvl w:val="0"/>
                <w:numId w:val="5"/>
              </w:numPr>
              <w:tabs>
                <w:tab w:val="left" w:pos="377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«В Париже» - Тамара Михайловна Гвердцители </w:t>
            </w:r>
          </w:p>
          <w:p w:rsidR="00BE5F97" w:rsidRPr="00E77F1C" w:rsidRDefault="00BE5F97" w:rsidP="00E77F1C">
            <w:pPr>
              <w:pStyle w:val="a4"/>
              <w:numPr>
                <w:ilvl w:val="0"/>
                <w:numId w:val="5"/>
              </w:numPr>
              <w:tabs>
                <w:tab w:val="left" w:pos="377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Реквием (Монолог) «Уж сколько их упало в эту бездну…» Марк Анатольевич Минков </w:t>
            </w:r>
          </w:p>
          <w:p w:rsidR="00BE5F97" w:rsidRPr="00E77F1C" w:rsidRDefault="00BE5F97" w:rsidP="00E77F1C">
            <w:pPr>
              <w:pStyle w:val="a4"/>
              <w:numPr>
                <w:ilvl w:val="0"/>
                <w:numId w:val="5"/>
              </w:numPr>
              <w:tabs>
                <w:tab w:val="left" w:pos="377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«Романс Настеньки» («Генералам двенадцатого года») - Андрей Павлович Петров</w:t>
            </w:r>
          </w:p>
          <w:p w:rsidR="00BE5F97" w:rsidRPr="00E77F1C" w:rsidRDefault="00BE5F97" w:rsidP="00E77F1C">
            <w:pPr>
              <w:pStyle w:val="a4"/>
              <w:numPr>
                <w:ilvl w:val="0"/>
                <w:numId w:val="5"/>
              </w:numPr>
              <w:tabs>
                <w:tab w:val="left" w:pos="377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«Под лаской плюшевого пледа» - Андрей Павлович Петров</w:t>
            </w:r>
          </w:p>
          <w:p w:rsidR="00BE5F97" w:rsidRPr="00E77F1C" w:rsidRDefault="00BE5F97" w:rsidP="00E77F1C">
            <w:pPr>
              <w:pStyle w:val="a4"/>
              <w:numPr>
                <w:ilvl w:val="0"/>
                <w:numId w:val="5"/>
              </w:numPr>
              <w:tabs>
                <w:tab w:val="left" w:pos="377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«Посвящение Марине Цветаевой» - София </w:t>
            </w:r>
            <w:proofErr w:type="spellStart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Асгатовна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Губайдулина</w:t>
            </w:r>
            <w:proofErr w:type="spellEnd"/>
          </w:p>
        </w:tc>
        <w:tc>
          <w:tcPr>
            <w:tcW w:w="1417" w:type="dxa"/>
          </w:tcPr>
          <w:p w:rsidR="00BE5F97" w:rsidRPr="00E77F1C" w:rsidRDefault="00BE5F97" w:rsidP="00E77F1C">
            <w:pPr>
              <w:spacing w:after="0" w:line="240" w:lineRule="auto"/>
              <w:ind w:firstLine="1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 каждый верный и полный ответ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по 6 баллов</w:t>
            </w:r>
          </w:p>
        </w:tc>
        <w:tc>
          <w:tcPr>
            <w:tcW w:w="1127" w:type="dxa"/>
            <w:vAlign w:val="center"/>
          </w:tcPr>
          <w:p w:rsidR="00BE5F97" w:rsidRPr="00E77F1C" w:rsidRDefault="00BE5F97" w:rsidP="00E77F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</w:tr>
    </w:tbl>
    <w:p w:rsidR="00F27682" w:rsidRPr="00E77F1C" w:rsidRDefault="00F27682" w:rsidP="00E77F1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77F1C">
        <w:rPr>
          <w:rFonts w:ascii="Times New Roman" w:hAnsi="Times New Roman" w:cs="Times New Roman"/>
          <w:b/>
          <w:sz w:val="28"/>
          <w:szCs w:val="28"/>
        </w:rPr>
        <w:lastRenderedPageBreak/>
        <w:t>Максимальна</w:t>
      </w:r>
      <w:r w:rsidR="00473887">
        <w:rPr>
          <w:rFonts w:ascii="Times New Roman" w:hAnsi="Times New Roman" w:cs="Times New Roman"/>
          <w:b/>
          <w:sz w:val="28"/>
          <w:szCs w:val="28"/>
        </w:rPr>
        <w:t>я оценка за задание</w:t>
      </w:r>
      <w:r w:rsidRPr="00E77F1C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BE5F97" w:rsidRPr="00E77F1C">
        <w:rPr>
          <w:rFonts w:ascii="Times New Roman" w:hAnsi="Times New Roman" w:cs="Times New Roman"/>
          <w:b/>
          <w:sz w:val="28"/>
          <w:szCs w:val="28"/>
        </w:rPr>
        <w:t>47</w:t>
      </w:r>
      <w:r w:rsidRPr="00E77F1C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BE5F97" w:rsidRPr="00E77F1C">
        <w:rPr>
          <w:rFonts w:ascii="Times New Roman" w:hAnsi="Times New Roman" w:cs="Times New Roman"/>
          <w:b/>
          <w:sz w:val="28"/>
          <w:szCs w:val="28"/>
        </w:rPr>
        <w:t>ов</w:t>
      </w:r>
    </w:p>
    <w:p w:rsidR="00F27682" w:rsidRPr="00E77F1C" w:rsidRDefault="00F27682" w:rsidP="00E77F1C">
      <w:pPr>
        <w:spacing w:after="0" w:line="240" w:lineRule="auto"/>
        <w:rPr>
          <w:rFonts w:ascii="Times New Roman" w:hAnsi="Times New Roman" w:cs="Times New Roman"/>
          <w:i/>
          <w:iCs/>
          <w:color w:val="202122"/>
          <w:sz w:val="28"/>
          <w:szCs w:val="28"/>
          <w:shd w:val="clear" w:color="auto" w:fill="FFFFFF"/>
        </w:rPr>
      </w:pPr>
    </w:p>
    <w:p w:rsidR="00E77F1C" w:rsidRPr="00E77F1C" w:rsidRDefault="00E77F1C" w:rsidP="004738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473887">
        <w:rPr>
          <w:rFonts w:ascii="Times New Roman" w:hAnsi="Times New Roman" w:cs="Times New Roman"/>
          <w:b/>
          <w:sz w:val="28"/>
          <w:szCs w:val="28"/>
        </w:rPr>
        <w:t>2</w:t>
      </w:r>
    </w:p>
    <w:p w:rsidR="00E77F1C" w:rsidRPr="00E77F1C" w:rsidRDefault="00E77F1C" w:rsidP="00E77F1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7F1C">
        <w:rPr>
          <w:rFonts w:ascii="Times New Roman" w:hAnsi="Times New Roman" w:cs="Times New Roman"/>
          <w:sz w:val="28"/>
          <w:szCs w:val="28"/>
        </w:rPr>
        <w:t xml:space="preserve">М.В. Нестеров «Два лада», 1905 год, холст/мало, Нижегородский художественный музей.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99"/>
        <w:gridCol w:w="3128"/>
        <w:gridCol w:w="3118"/>
      </w:tblGrid>
      <w:tr w:rsidR="00E77F1C" w:rsidRPr="00E77F1C" w:rsidTr="007D36DE">
        <w:tc>
          <w:tcPr>
            <w:tcW w:w="3190" w:type="dxa"/>
          </w:tcPr>
          <w:p w:rsidR="00E77F1C" w:rsidRPr="00E77F1C" w:rsidRDefault="00E77F1C" w:rsidP="00E77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Сюжетно-смысловая основа</w:t>
            </w:r>
          </w:p>
        </w:tc>
        <w:tc>
          <w:tcPr>
            <w:tcW w:w="3190" w:type="dxa"/>
          </w:tcPr>
          <w:p w:rsidR="00E77F1C" w:rsidRPr="00E77F1C" w:rsidRDefault="00E77F1C" w:rsidP="00E77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Композиционное строение</w:t>
            </w:r>
          </w:p>
        </w:tc>
        <w:tc>
          <w:tcPr>
            <w:tcW w:w="3191" w:type="dxa"/>
          </w:tcPr>
          <w:p w:rsidR="00E77F1C" w:rsidRPr="00E77F1C" w:rsidRDefault="00E77F1C" w:rsidP="00E77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Эмоциональное прочтение образа</w:t>
            </w:r>
          </w:p>
        </w:tc>
      </w:tr>
      <w:tr w:rsidR="00E77F1C" w:rsidRPr="00E77F1C" w:rsidTr="00E77F1C">
        <w:trPr>
          <w:trHeight w:val="2973"/>
        </w:trPr>
        <w:tc>
          <w:tcPr>
            <w:tcW w:w="3190" w:type="dxa"/>
          </w:tcPr>
          <w:p w:rsidR="00E77F1C" w:rsidRPr="00E77F1C" w:rsidRDefault="00E77F1C" w:rsidP="00E77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Любовь на века с юности</w:t>
            </w:r>
          </w:p>
          <w:p w:rsidR="00E77F1C" w:rsidRPr="00E77F1C" w:rsidRDefault="00E77F1C" w:rsidP="00E77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Сюжетная параллель человеческой любви и лебединой верности</w:t>
            </w:r>
          </w:p>
          <w:p w:rsidR="00E77F1C" w:rsidRPr="00E77F1C" w:rsidRDefault="00E77F1C" w:rsidP="00E77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7F1C" w:rsidRPr="00E77F1C" w:rsidRDefault="00E77F1C" w:rsidP="00E77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Встреча с храмом природы</w:t>
            </w:r>
          </w:p>
          <w:p w:rsidR="00E77F1C" w:rsidRPr="00E77F1C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E77F1C" w:rsidRPr="00E77F1C" w:rsidRDefault="00E77F1C" w:rsidP="00E77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Мягкий, серебристый цвет пейзажа</w:t>
            </w:r>
          </w:p>
          <w:p w:rsidR="00E77F1C" w:rsidRPr="00E77F1C" w:rsidRDefault="00E77F1C" w:rsidP="00E77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Симметрия – главный принцип построения композиции</w:t>
            </w:r>
          </w:p>
          <w:p w:rsidR="00E77F1C" w:rsidRPr="00E77F1C" w:rsidRDefault="00E77F1C" w:rsidP="00E77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7F1C" w:rsidRPr="00E77F1C" w:rsidRDefault="00E77F1C" w:rsidP="00E77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Сочетание голубого, розового, белого, светло-зеленого цветов</w:t>
            </w:r>
          </w:p>
        </w:tc>
        <w:tc>
          <w:tcPr>
            <w:tcW w:w="3191" w:type="dxa"/>
          </w:tcPr>
          <w:p w:rsidR="00E77F1C" w:rsidRPr="00E77F1C" w:rsidRDefault="00E77F1C" w:rsidP="00E77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Возвышенная чистота</w:t>
            </w:r>
          </w:p>
          <w:p w:rsidR="00E77F1C" w:rsidRPr="00E77F1C" w:rsidRDefault="00E77F1C" w:rsidP="00E77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7F1C" w:rsidRPr="00E77F1C" w:rsidRDefault="00E77F1C" w:rsidP="00E77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Гармония во всем</w:t>
            </w:r>
          </w:p>
          <w:p w:rsidR="00E77F1C" w:rsidRDefault="00E77F1C" w:rsidP="00E77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7F1C" w:rsidRDefault="00E77F1C" w:rsidP="00E77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7F1C" w:rsidRPr="00E77F1C" w:rsidRDefault="00E77F1C" w:rsidP="00E77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7F1C" w:rsidRPr="00E77F1C" w:rsidRDefault="00E77F1C" w:rsidP="00E77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Вера в светлое будущее</w:t>
            </w:r>
          </w:p>
          <w:p w:rsidR="00E77F1C" w:rsidRPr="00E77F1C" w:rsidRDefault="00E77F1C" w:rsidP="00E77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7F1C" w:rsidRPr="00E77F1C" w:rsidRDefault="00E77F1C" w:rsidP="00E77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77F1C" w:rsidRPr="00E77F1C" w:rsidRDefault="00E77F1C" w:rsidP="00E77F1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77F1C">
        <w:rPr>
          <w:rFonts w:ascii="Times New Roman" w:hAnsi="Times New Roman" w:cs="Times New Roman"/>
          <w:b/>
          <w:sz w:val="28"/>
          <w:szCs w:val="28"/>
        </w:rPr>
        <w:t>Критерии оценки и анализ ответа</w:t>
      </w:r>
    </w:p>
    <w:p w:rsidR="00E77F1C" w:rsidRPr="00E77F1C" w:rsidRDefault="00E77F1C" w:rsidP="00E77F1C">
      <w:pPr>
        <w:pStyle w:val="Default"/>
        <w:jc w:val="both"/>
        <w:rPr>
          <w:sz w:val="28"/>
          <w:szCs w:val="28"/>
        </w:rPr>
      </w:pPr>
      <w:r w:rsidRPr="00E77F1C">
        <w:rPr>
          <w:sz w:val="28"/>
          <w:szCs w:val="28"/>
        </w:rPr>
        <w:t>Задание направлено на выявление эмоционально-личностной и коммуникативной компетенций: способности участников аналитически воспринимать художественное произведение, делать верный выбор и словесно передавать свои мысли и ощущения</w:t>
      </w:r>
    </w:p>
    <w:p w:rsidR="00E77F1C" w:rsidRPr="00E77F1C" w:rsidRDefault="00E77F1C" w:rsidP="00E77F1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77F1C" w:rsidRPr="00E77F1C" w:rsidRDefault="00E77F1C" w:rsidP="00E77F1C">
      <w:pPr>
        <w:pStyle w:val="a4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7F1C">
        <w:rPr>
          <w:rFonts w:ascii="Times New Roman" w:hAnsi="Times New Roman" w:cs="Times New Roman"/>
          <w:sz w:val="28"/>
          <w:szCs w:val="28"/>
        </w:rPr>
        <w:t>За каждое словосочетание, относящееся к сюжетно-смысловой основе, ставится по 1 баллу.</w:t>
      </w:r>
    </w:p>
    <w:p w:rsidR="00E77F1C" w:rsidRPr="00E77F1C" w:rsidRDefault="00E77F1C" w:rsidP="00E77F1C">
      <w:pPr>
        <w:pStyle w:val="a4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7F1C">
        <w:rPr>
          <w:rFonts w:ascii="Times New Roman" w:hAnsi="Times New Roman" w:cs="Times New Roman"/>
          <w:sz w:val="28"/>
          <w:szCs w:val="28"/>
        </w:rPr>
        <w:t>За каждое словосочетание, относящееся к характеристике композиционного строения, ставится по 1 баллу.</w:t>
      </w:r>
    </w:p>
    <w:p w:rsidR="00E77F1C" w:rsidRPr="00E77F1C" w:rsidRDefault="00E77F1C" w:rsidP="00E77F1C">
      <w:pPr>
        <w:pStyle w:val="a4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7F1C">
        <w:rPr>
          <w:rFonts w:ascii="Times New Roman" w:hAnsi="Times New Roman" w:cs="Times New Roman"/>
          <w:sz w:val="28"/>
          <w:szCs w:val="28"/>
        </w:rPr>
        <w:t>За каждое словосочетание, относящееся к эмоциональному прочтению образа, ставится по 1 баллу.</w:t>
      </w:r>
    </w:p>
    <w:p w:rsidR="00E77F1C" w:rsidRPr="00E77F1C" w:rsidRDefault="00E77F1C" w:rsidP="00E77F1C">
      <w:pPr>
        <w:pStyle w:val="a4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7F1C">
        <w:rPr>
          <w:rFonts w:ascii="Times New Roman" w:hAnsi="Times New Roman" w:cs="Times New Roman"/>
          <w:sz w:val="28"/>
          <w:szCs w:val="28"/>
        </w:rPr>
        <w:t>За каждое точное, правильное определение, данное самостоятельно, ставится по 1 баллу.</w:t>
      </w:r>
    </w:p>
    <w:p w:rsidR="00E77F1C" w:rsidRPr="00E77F1C" w:rsidRDefault="00E77F1C" w:rsidP="00E77F1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77F1C" w:rsidRPr="00E77F1C" w:rsidRDefault="00E77F1C" w:rsidP="00E77F1C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7F1C">
        <w:rPr>
          <w:rFonts w:ascii="Times New Roman" w:hAnsi="Times New Roman" w:cs="Times New Roman"/>
          <w:sz w:val="28"/>
          <w:szCs w:val="28"/>
        </w:rPr>
        <w:t>Формулируя свои предложения, участники должны в первом столбце отвечать на вопрос «Что происходит?», во втором – «Как выполнена работа?», в третьем – «Какое настроение в картине?»</w:t>
      </w:r>
    </w:p>
    <w:p w:rsidR="00473887" w:rsidRPr="00473887" w:rsidRDefault="00473887" w:rsidP="00473887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73887">
        <w:rPr>
          <w:rFonts w:ascii="Times New Roman" w:eastAsia="Times New Roman" w:hAnsi="Times New Roman" w:cs="Times New Roman"/>
          <w:b/>
          <w:sz w:val="28"/>
          <w:szCs w:val="28"/>
        </w:rPr>
        <w:t xml:space="preserve">Максимальная оценка за задание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- 15 баллов</w:t>
      </w:r>
    </w:p>
    <w:p w:rsidR="00E77F1C" w:rsidRPr="00E77F1C" w:rsidRDefault="00473887" w:rsidP="00E77F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Задание 3</w:t>
      </w:r>
    </w:p>
    <w:p w:rsidR="00E77F1C" w:rsidRPr="00E77F1C" w:rsidRDefault="00E77F1C" w:rsidP="00E77F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25"/>
        <w:gridCol w:w="6820"/>
      </w:tblGrid>
      <w:tr w:rsidR="00E77F1C" w:rsidRPr="00E77F1C" w:rsidTr="00E77F1C">
        <w:trPr>
          <w:trHeight w:val="442"/>
        </w:trPr>
        <w:tc>
          <w:tcPr>
            <w:tcW w:w="2537" w:type="dxa"/>
          </w:tcPr>
          <w:p w:rsidR="00E77F1C" w:rsidRPr="00E77F1C" w:rsidRDefault="00E77F1C" w:rsidP="00E77F1C">
            <w:pPr>
              <w:pStyle w:val="Default"/>
              <w:jc w:val="both"/>
              <w:rPr>
                <w:sz w:val="28"/>
                <w:szCs w:val="28"/>
              </w:rPr>
            </w:pPr>
            <w:r w:rsidRPr="00E77F1C">
              <w:rPr>
                <w:sz w:val="28"/>
                <w:szCs w:val="28"/>
              </w:rPr>
              <w:t>Автор</w:t>
            </w:r>
          </w:p>
        </w:tc>
        <w:tc>
          <w:tcPr>
            <w:tcW w:w="7034" w:type="dxa"/>
          </w:tcPr>
          <w:p w:rsidR="00E77F1C" w:rsidRPr="00E77F1C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Василий Иванович Суриков</w:t>
            </w:r>
          </w:p>
        </w:tc>
      </w:tr>
      <w:tr w:rsidR="00E77F1C" w:rsidRPr="00E77F1C" w:rsidTr="007D36DE">
        <w:tc>
          <w:tcPr>
            <w:tcW w:w="2537" w:type="dxa"/>
          </w:tcPr>
          <w:p w:rsidR="00E77F1C" w:rsidRPr="00E77F1C" w:rsidRDefault="00E77F1C" w:rsidP="00E77F1C">
            <w:pPr>
              <w:pStyle w:val="Default"/>
              <w:jc w:val="both"/>
              <w:rPr>
                <w:sz w:val="28"/>
                <w:szCs w:val="28"/>
              </w:rPr>
            </w:pPr>
            <w:r w:rsidRPr="00E77F1C">
              <w:rPr>
                <w:sz w:val="28"/>
                <w:szCs w:val="28"/>
              </w:rPr>
              <w:t>Название</w:t>
            </w:r>
          </w:p>
        </w:tc>
        <w:tc>
          <w:tcPr>
            <w:tcW w:w="7034" w:type="dxa"/>
          </w:tcPr>
          <w:p w:rsidR="00E77F1C" w:rsidRPr="00E77F1C" w:rsidRDefault="00E77F1C" w:rsidP="00E77F1C">
            <w:pPr>
              <w:pStyle w:val="Default"/>
              <w:jc w:val="both"/>
              <w:rPr>
                <w:sz w:val="28"/>
                <w:szCs w:val="28"/>
              </w:rPr>
            </w:pPr>
            <w:r w:rsidRPr="00E77F1C">
              <w:rPr>
                <w:sz w:val="28"/>
                <w:szCs w:val="28"/>
              </w:rPr>
              <w:t>«Боярыня Морозова»</w:t>
            </w:r>
          </w:p>
        </w:tc>
      </w:tr>
      <w:tr w:rsidR="00E77F1C" w:rsidRPr="00E77F1C" w:rsidTr="007D36DE">
        <w:tc>
          <w:tcPr>
            <w:tcW w:w="2537" w:type="dxa"/>
          </w:tcPr>
          <w:p w:rsidR="00E77F1C" w:rsidRPr="00E77F1C" w:rsidRDefault="00E77F1C" w:rsidP="00E77F1C">
            <w:pPr>
              <w:pStyle w:val="Default"/>
              <w:jc w:val="both"/>
              <w:rPr>
                <w:sz w:val="28"/>
                <w:szCs w:val="28"/>
              </w:rPr>
            </w:pPr>
            <w:r w:rsidRPr="00E77F1C">
              <w:rPr>
                <w:sz w:val="28"/>
                <w:szCs w:val="28"/>
              </w:rPr>
              <w:t>Смысловая нагрузка толпы</w:t>
            </w:r>
          </w:p>
        </w:tc>
        <w:tc>
          <w:tcPr>
            <w:tcW w:w="7034" w:type="dxa"/>
          </w:tcPr>
          <w:p w:rsidR="00E77F1C" w:rsidRPr="00E77F1C" w:rsidRDefault="00E77F1C" w:rsidP="00E77F1C">
            <w:pPr>
              <w:pStyle w:val="Default"/>
              <w:jc w:val="both"/>
              <w:rPr>
                <w:sz w:val="28"/>
                <w:szCs w:val="28"/>
              </w:rPr>
            </w:pPr>
            <w:r w:rsidRPr="00E77F1C">
              <w:rPr>
                <w:sz w:val="28"/>
                <w:szCs w:val="28"/>
              </w:rPr>
              <w:t>Ответ может быть сформулирован примерно так:</w:t>
            </w:r>
          </w:p>
          <w:p w:rsidR="00E77F1C" w:rsidRPr="00E77F1C" w:rsidRDefault="00E77F1C" w:rsidP="00E77F1C">
            <w:pPr>
              <w:pStyle w:val="Default"/>
              <w:jc w:val="both"/>
              <w:rPr>
                <w:sz w:val="28"/>
                <w:szCs w:val="28"/>
              </w:rPr>
            </w:pPr>
            <w:r w:rsidRPr="00E77F1C">
              <w:rPr>
                <w:sz w:val="28"/>
                <w:szCs w:val="28"/>
              </w:rPr>
              <w:t>Художник через толпу подчеркивает и передает оценку происходящего события и всю палитру чувств главной героини.</w:t>
            </w:r>
          </w:p>
          <w:p w:rsidR="00E77F1C" w:rsidRPr="00E77F1C" w:rsidRDefault="00E77F1C" w:rsidP="00E77F1C">
            <w:pPr>
              <w:pStyle w:val="Default"/>
              <w:jc w:val="both"/>
              <w:rPr>
                <w:sz w:val="28"/>
                <w:szCs w:val="28"/>
              </w:rPr>
            </w:pPr>
            <w:r w:rsidRPr="00E77F1C">
              <w:rPr>
                <w:sz w:val="28"/>
                <w:szCs w:val="28"/>
              </w:rPr>
              <w:t>Кто-то из толпы жалеет боярыню, сочувствует ей, что входит в контраст с ее непоколебимой верой и ее крепкой настойчивостью и упорством. Кто-то из толпы воодушевлен ее подвигом, ее бесстрашием перед неминуемой расплатой и вторит ей. Кто-то смеется и осуждает боярыню, тем самым желая принизить ее неотступность. Тем самым, обличается их лицемерие перед правительством</w:t>
            </w:r>
          </w:p>
        </w:tc>
      </w:tr>
      <w:tr w:rsidR="00E77F1C" w:rsidRPr="00E77F1C" w:rsidTr="007D36DE">
        <w:tc>
          <w:tcPr>
            <w:tcW w:w="2537" w:type="dxa"/>
          </w:tcPr>
          <w:p w:rsidR="00E77F1C" w:rsidRPr="00E77F1C" w:rsidRDefault="00E77F1C" w:rsidP="00E77F1C">
            <w:pPr>
              <w:pStyle w:val="Default"/>
              <w:jc w:val="both"/>
              <w:rPr>
                <w:sz w:val="28"/>
                <w:szCs w:val="28"/>
              </w:rPr>
            </w:pPr>
            <w:r w:rsidRPr="00E77F1C">
              <w:rPr>
                <w:sz w:val="28"/>
                <w:szCs w:val="28"/>
              </w:rPr>
              <w:t>Средства выразительности изображения толпы</w:t>
            </w:r>
          </w:p>
        </w:tc>
        <w:tc>
          <w:tcPr>
            <w:tcW w:w="7034" w:type="dxa"/>
          </w:tcPr>
          <w:p w:rsidR="00E77F1C" w:rsidRPr="00E77F1C" w:rsidRDefault="00E77F1C" w:rsidP="00E77F1C">
            <w:pPr>
              <w:pStyle w:val="Default"/>
              <w:jc w:val="both"/>
              <w:rPr>
                <w:sz w:val="28"/>
                <w:szCs w:val="28"/>
              </w:rPr>
            </w:pPr>
            <w:r w:rsidRPr="00E77F1C">
              <w:rPr>
                <w:sz w:val="28"/>
                <w:szCs w:val="28"/>
              </w:rPr>
              <w:t>Ответ может быть сформулирован примерно так:</w:t>
            </w:r>
          </w:p>
          <w:p w:rsidR="00E77F1C" w:rsidRPr="00E77F1C" w:rsidRDefault="00E77F1C" w:rsidP="00E77F1C">
            <w:pPr>
              <w:pStyle w:val="Default"/>
              <w:jc w:val="both"/>
              <w:rPr>
                <w:sz w:val="28"/>
                <w:szCs w:val="28"/>
              </w:rPr>
            </w:pPr>
            <w:r w:rsidRPr="00E77F1C">
              <w:rPr>
                <w:sz w:val="28"/>
                <w:szCs w:val="28"/>
              </w:rPr>
              <w:t>Каждый взгляд и каждая эмоция занимает четкое положение в композиции. Лица написаны правдоподобно и реалистично. Однозначно прочитывается внутреннее состояние каждого человека. Богатая гамма тепло-холодных оттенков воссоздает правдоподобный образ многоликой толпы. Сложные движения</w:t>
            </w:r>
          </w:p>
        </w:tc>
      </w:tr>
      <w:tr w:rsidR="00E77F1C" w:rsidRPr="00E77F1C" w:rsidTr="007D36DE">
        <w:tc>
          <w:tcPr>
            <w:tcW w:w="2537" w:type="dxa"/>
          </w:tcPr>
          <w:p w:rsidR="00E77F1C" w:rsidRPr="00E77F1C" w:rsidRDefault="00E77F1C" w:rsidP="00E77F1C">
            <w:pPr>
              <w:pStyle w:val="Default"/>
              <w:jc w:val="both"/>
              <w:rPr>
                <w:sz w:val="28"/>
                <w:szCs w:val="28"/>
              </w:rPr>
            </w:pPr>
            <w:r w:rsidRPr="00E77F1C">
              <w:rPr>
                <w:sz w:val="28"/>
                <w:szCs w:val="28"/>
              </w:rPr>
              <w:t>Названия и авторы трех произведений, в которых изображена толпа</w:t>
            </w:r>
          </w:p>
        </w:tc>
        <w:tc>
          <w:tcPr>
            <w:tcW w:w="7034" w:type="dxa"/>
          </w:tcPr>
          <w:p w:rsidR="00E77F1C" w:rsidRPr="00E77F1C" w:rsidRDefault="00E77F1C" w:rsidP="00E77F1C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E77F1C">
              <w:rPr>
                <w:b/>
                <w:sz w:val="28"/>
                <w:szCs w:val="28"/>
              </w:rPr>
              <w:t>Не следует считать правильным, если участник указывает в данном пункте групповые портреты</w:t>
            </w:r>
          </w:p>
          <w:p w:rsidR="00E77F1C" w:rsidRPr="00E77F1C" w:rsidRDefault="00E77F1C" w:rsidP="00E77F1C">
            <w:pPr>
              <w:pStyle w:val="Default"/>
              <w:jc w:val="both"/>
              <w:rPr>
                <w:sz w:val="28"/>
                <w:szCs w:val="28"/>
              </w:rPr>
            </w:pPr>
            <w:r w:rsidRPr="00E77F1C">
              <w:rPr>
                <w:sz w:val="28"/>
                <w:szCs w:val="28"/>
              </w:rPr>
              <w:t>Примерные ответы:</w:t>
            </w:r>
          </w:p>
          <w:p w:rsidR="00E77F1C" w:rsidRPr="00E77F1C" w:rsidRDefault="00E77F1C" w:rsidP="00E77F1C">
            <w:pPr>
              <w:pStyle w:val="Default"/>
              <w:jc w:val="both"/>
              <w:rPr>
                <w:sz w:val="28"/>
                <w:szCs w:val="28"/>
              </w:rPr>
            </w:pPr>
            <w:r w:rsidRPr="00E77F1C">
              <w:rPr>
                <w:sz w:val="28"/>
                <w:szCs w:val="28"/>
              </w:rPr>
              <w:t>В.И. Суриков «Утро Стрелецкой казни»</w:t>
            </w:r>
          </w:p>
          <w:p w:rsidR="00E77F1C" w:rsidRPr="00E77F1C" w:rsidRDefault="00E77F1C" w:rsidP="00E77F1C">
            <w:pPr>
              <w:pStyle w:val="Default"/>
              <w:jc w:val="both"/>
              <w:rPr>
                <w:sz w:val="28"/>
                <w:szCs w:val="28"/>
              </w:rPr>
            </w:pPr>
            <w:r w:rsidRPr="00E77F1C">
              <w:rPr>
                <w:sz w:val="28"/>
                <w:szCs w:val="28"/>
              </w:rPr>
              <w:t>В.И. Суриков «Покорение Сибири Ермаком Тимофеевичем»</w:t>
            </w:r>
          </w:p>
          <w:p w:rsidR="00E77F1C" w:rsidRPr="00E77F1C" w:rsidRDefault="00E77F1C" w:rsidP="00E77F1C">
            <w:pPr>
              <w:pStyle w:val="Default"/>
              <w:jc w:val="both"/>
              <w:rPr>
                <w:sz w:val="28"/>
                <w:szCs w:val="28"/>
              </w:rPr>
            </w:pPr>
            <w:r w:rsidRPr="00E77F1C">
              <w:rPr>
                <w:sz w:val="28"/>
                <w:szCs w:val="28"/>
              </w:rPr>
              <w:t xml:space="preserve">И.Е. Репин </w:t>
            </w:r>
            <w:proofErr w:type="gramStart"/>
            <w:r w:rsidRPr="00E77F1C">
              <w:rPr>
                <w:sz w:val="28"/>
                <w:szCs w:val="28"/>
              </w:rPr>
              <w:t>«»Крестный</w:t>
            </w:r>
            <w:proofErr w:type="gramEnd"/>
            <w:r w:rsidRPr="00E77F1C">
              <w:rPr>
                <w:sz w:val="28"/>
                <w:szCs w:val="28"/>
              </w:rPr>
              <w:t xml:space="preserve"> ход» в Курской губернии»</w:t>
            </w:r>
          </w:p>
          <w:p w:rsidR="00E77F1C" w:rsidRPr="00E77F1C" w:rsidRDefault="00E77F1C" w:rsidP="00E77F1C">
            <w:pPr>
              <w:pStyle w:val="Default"/>
              <w:jc w:val="both"/>
              <w:rPr>
                <w:sz w:val="28"/>
                <w:szCs w:val="28"/>
              </w:rPr>
            </w:pPr>
            <w:r w:rsidRPr="00E77F1C">
              <w:rPr>
                <w:sz w:val="28"/>
                <w:szCs w:val="28"/>
              </w:rPr>
              <w:t>В.Г. Перов «Никита Пустосвят. Спор о вере»</w:t>
            </w:r>
          </w:p>
          <w:p w:rsidR="00E77F1C" w:rsidRPr="00E77F1C" w:rsidRDefault="00E77F1C" w:rsidP="00E77F1C">
            <w:pPr>
              <w:pStyle w:val="Default"/>
              <w:jc w:val="both"/>
              <w:rPr>
                <w:sz w:val="28"/>
                <w:szCs w:val="28"/>
              </w:rPr>
            </w:pPr>
            <w:proofErr w:type="spellStart"/>
            <w:r w:rsidRPr="00E77F1C">
              <w:rPr>
                <w:sz w:val="28"/>
                <w:szCs w:val="28"/>
              </w:rPr>
              <w:t>К.Моне</w:t>
            </w:r>
            <w:proofErr w:type="spellEnd"/>
            <w:r w:rsidRPr="00E77F1C">
              <w:rPr>
                <w:sz w:val="28"/>
                <w:szCs w:val="28"/>
              </w:rPr>
              <w:t xml:space="preserve"> «Бульвар Капуцинок»</w:t>
            </w:r>
          </w:p>
          <w:p w:rsidR="00E77F1C" w:rsidRPr="00E77F1C" w:rsidRDefault="00E77F1C" w:rsidP="00E77F1C">
            <w:pPr>
              <w:pStyle w:val="Default"/>
              <w:jc w:val="both"/>
              <w:rPr>
                <w:sz w:val="28"/>
                <w:szCs w:val="28"/>
              </w:rPr>
            </w:pPr>
            <w:r w:rsidRPr="00E77F1C">
              <w:rPr>
                <w:sz w:val="28"/>
                <w:szCs w:val="28"/>
              </w:rPr>
              <w:t>Б.М. Кустодиев «Большевик»</w:t>
            </w:r>
          </w:p>
          <w:p w:rsidR="00E77F1C" w:rsidRPr="00E77F1C" w:rsidRDefault="00E77F1C" w:rsidP="00E77F1C">
            <w:pPr>
              <w:pStyle w:val="Default"/>
              <w:jc w:val="both"/>
              <w:rPr>
                <w:sz w:val="28"/>
                <w:szCs w:val="28"/>
              </w:rPr>
            </w:pPr>
            <w:r w:rsidRPr="00E77F1C">
              <w:rPr>
                <w:sz w:val="28"/>
                <w:szCs w:val="28"/>
              </w:rPr>
              <w:t>Б.М. Кустодиев «Ярмарка»</w:t>
            </w:r>
          </w:p>
        </w:tc>
      </w:tr>
    </w:tbl>
    <w:p w:rsidR="00E77F1C" w:rsidRPr="00E77F1C" w:rsidRDefault="00E77F1C" w:rsidP="00E77F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7F1C" w:rsidRPr="00E77F1C" w:rsidRDefault="00E77F1C" w:rsidP="00E77F1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77F1C">
        <w:rPr>
          <w:rFonts w:ascii="Times New Roman" w:hAnsi="Times New Roman" w:cs="Times New Roman"/>
          <w:b/>
          <w:sz w:val="28"/>
          <w:szCs w:val="28"/>
        </w:rPr>
        <w:t>Критерии оценки и анализ ответа</w:t>
      </w:r>
    </w:p>
    <w:p w:rsidR="00E77F1C" w:rsidRPr="00E77F1C" w:rsidRDefault="00E77F1C" w:rsidP="00E77F1C">
      <w:pPr>
        <w:pStyle w:val="a4"/>
        <w:numPr>
          <w:ilvl w:val="0"/>
          <w:numId w:val="12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77F1C">
        <w:rPr>
          <w:rFonts w:ascii="Times New Roman" w:hAnsi="Times New Roman" w:cs="Times New Roman"/>
          <w:sz w:val="28"/>
          <w:szCs w:val="28"/>
        </w:rPr>
        <w:t xml:space="preserve">Участник определяет имя автора и название произведения. По 1 баллу за каждое определение (автор, название) - всего 2 балла. </w:t>
      </w:r>
    </w:p>
    <w:p w:rsidR="00E77F1C" w:rsidRPr="00E77F1C" w:rsidRDefault="00E77F1C" w:rsidP="00E77F1C">
      <w:pPr>
        <w:pStyle w:val="a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1C">
        <w:rPr>
          <w:rFonts w:ascii="Times New Roman" w:hAnsi="Times New Roman" w:cs="Times New Roman"/>
          <w:sz w:val="28"/>
          <w:szCs w:val="28"/>
        </w:rPr>
        <w:t>Участник называет смысловую нагрузку изображения толпы. За каждое точно сформулированное предложение участник получает по 1 баллу. Не более 5 баллов.</w:t>
      </w:r>
    </w:p>
    <w:p w:rsidR="00E77F1C" w:rsidRPr="00E77F1C" w:rsidRDefault="00E77F1C" w:rsidP="00E77F1C">
      <w:pPr>
        <w:pStyle w:val="a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1C">
        <w:rPr>
          <w:rFonts w:ascii="Times New Roman" w:hAnsi="Times New Roman" w:cs="Times New Roman"/>
          <w:sz w:val="28"/>
          <w:szCs w:val="28"/>
        </w:rPr>
        <w:t xml:space="preserve">Участник называет значимые средства художественной выразительности. По 1 баллу за каждое средство. Не более 5 баллов. </w:t>
      </w:r>
    </w:p>
    <w:p w:rsidR="00E77F1C" w:rsidRPr="00473887" w:rsidRDefault="00E77F1C" w:rsidP="00E77F1C">
      <w:pPr>
        <w:pStyle w:val="a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1C">
        <w:rPr>
          <w:rFonts w:ascii="Times New Roman" w:hAnsi="Times New Roman" w:cs="Times New Roman"/>
          <w:sz w:val="28"/>
          <w:szCs w:val="28"/>
        </w:rPr>
        <w:lastRenderedPageBreak/>
        <w:t>Участник грамотно называет автора – 1 балл, правильное название произведения – 1 балл. Всего 6 баллов.</w:t>
      </w:r>
    </w:p>
    <w:p w:rsidR="00E77F1C" w:rsidRPr="00473887" w:rsidRDefault="00473887" w:rsidP="00473887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73887">
        <w:rPr>
          <w:rFonts w:ascii="Times New Roman" w:eastAsia="Times New Roman" w:hAnsi="Times New Roman" w:cs="Times New Roman"/>
          <w:b/>
          <w:sz w:val="28"/>
          <w:szCs w:val="28"/>
        </w:rPr>
        <w:t xml:space="preserve">Максимальная оценка за задание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- 18 баллов</w:t>
      </w:r>
    </w:p>
    <w:p w:rsidR="00E77F1C" w:rsidRPr="00473887" w:rsidRDefault="00E77F1C" w:rsidP="004738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3887">
        <w:rPr>
          <w:rFonts w:ascii="Times New Roman" w:hAnsi="Times New Roman" w:cs="Times New Roman"/>
          <w:b/>
          <w:sz w:val="28"/>
          <w:szCs w:val="28"/>
        </w:rPr>
        <w:t>З</w:t>
      </w:r>
      <w:r w:rsidRPr="00E77F1C">
        <w:rPr>
          <w:rFonts w:ascii="Times New Roman" w:hAnsi="Times New Roman" w:cs="Times New Roman"/>
          <w:b/>
          <w:sz w:val="28"/>
          <w:szCs w:val="28"/>
        </w:rPr>
        <w:t>адани</w:t>
      </w:r>
      <w:r w:rsidR="00473887">
        <w:rPr>
          <w:rFonts w:ascii="Times New Roman" w:hAnsi="Times New Roman" w:cs="Times New Roman"/>
          <w:b/>
          <w:sz w:val="28"/>
          <w:szCs w:val="28"/>
        </w:rPr>
        <w:t>е 4</w:t>
      </w:r>
      <w:r w:rsidRPr="00E77F1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9"/>
        <w:gridCol w:w="2426"/>
      </w:tblGrid>
      <w:tr w:rsidR="00E77F1C" w:rsidRPr="00E77F1C" w:rsidTr="00D819FE">
        <w:tc>
          <w:tcPr>
            <w:tcW w:w="7083" w:type="dxa"/>
            <w:shd w:val="clear" w:color="auto" w:fill="auto"/>
          </w:tcPr>
          <w:p w:rsidR="00E77F1C" w:rsidRPr="00E77F1C" w:rsidRDefault="00E77F1C" w:rsidP="00E77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2262" w:type="dxa"/>
            <w:shd w:val="clear" w:color="auto" w:fill="auto"/>
          </w:tcPr>
          <w:p w:rsidR="00E77F1C" w:rsidRPr="00E77F1C" w:rsidRDefault="00E77F1C" w:rsidP="00E77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E77F1C" w:rsidRPr="00E77F1C" w:rsidTr="00D819FE">
        <w:tc>
          <w:tcPr>
            <w:tcW w:w="7083" w:type="dxa"/>
            <w:shd w:val="clear" w:color="auto" w:fill="auto"/>
          </w:tcPr>
          <w:p w:rsidR="00E77F1C" w:rsidRPr="00E77F1C" w:rsidRDefault="00E77F1C" w:rsidP="00E77F1C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1. Фрагмент является номером «Вешние хороводы» из балета «Весна священная» </w:t>
            </w:r>
          </w:p>
        </w:tc>
        <w:tc>
          <w:tcPr>
            <w:tcW w:w="2262" w:type="dxa"/>
            <w:shd w:val="clear" w:color="auto" w:fill="auto"/>
          </w:tcPr>
          <w:p w:rsidR="00E77F1C" w:rsidRPr="00E77F1C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1) правильно определено название фрагмента</w:t>
            </w:r>
            <w:r w:rsidRPr="00662E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77F1C" w:rsidRPr="00E77F1C" w:rsidRDefault="00662EB9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max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 балла</w:t>
            </w:r>
            <w:r w:rsidR="00E77F1C"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77F1C" w:rsidRPr="00E77F1C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2) правильно определено название произведения</w:t>
            </w:r>
          </w:p>
          <w:p w:rsidR="00E77F1C" w:rsidRPr="00E77F1C" w:rsidRDefault="00662EB9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max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 балла</w:t>
            </w:r>
            <w:r w:rsidR="00E77F1C"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77F1C" w:rsidRPr="00E77F1C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Итого max</w:t>
            </w:r>
            <w:r w:rsidR="00662EB9">
              <w:rPr>
                <w:rFonts w:ascii="Times New Roman" w:hAnsi="Times New Roman" w:cs="Times New Roman"/>
                <w:b/>
                <w:sz w:val="28"/>
                <w:szCs w:val="28"/>
              </w:rPr>
              <w:t>: 5 баллов</w:t>
            </w:r>
          </w:p>
        </w:tc>
      </w:tr>
      <w:tr w:rsidR="00E77F1C" w:rsidRPr="00E77F1C" w:rsidTr="00D819FE">
        <w:tc>
          <w:tcPr>
            <w:tcW w:w="7083" w:type="dxa"/>
            <w:shd w:val="clear" w:color="auto" w:fill="auto"/>
          </w:tcPr>
          <w:p w:rsidR="00E77F1C" w:rsidRPr="00E77F1C" w:rsidRDefault="00E77F1C" w:rsidP="00E77F1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bookmarkStart w:id="0" w:name="_Hlk118438181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End w:id="0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Балет написан на музыку Игоря Стравинского. Сценарий Игоря Стравинского и Николая Рериха. Декорации и костюмы Николая Рериха. Импресарио - Сергей Дягилев. Премьера состоялась 29 мая 1913 года в театре Елисейских Полей в Париже.</w:t>
            </w:r>
          </w:p>
          <w:p w:rsidR="00E77F1C" w:rsidRPr="00E77F1C" w:rsidRDefault="00E77F1C" w:rsidP="00E77F1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Сюжет как таковой в балете отсутствует. «Весна священная» представляет собой ряд групповых сцен, воплощающих различные древнеславянские обряды и обычаи: весенние гадания, девичьи хороводы, умыкание невесты, поклонение Земле и другие, венчаемые торжественным и мрачным обрядом жертвоприношения в честь бога весны.</w:t>
            </w:r>
          </w:p>
          <w:p w:rsidR="00E77F1C" w:rsidRPr="00E77F1C" w:rsidRDefault="00E77F1C" w:rsidP="00E77F1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В своей «Хронике» композитор рассказывает о том, как его воображению явилась «картина священного языческого ритуала: мудрые старцы сидят в кругу и наблюдают предсмертный танец девушки, которую они приносят в жертву, чтобы снискать благосклонность бога весны. Это стало темой «Весны священной». </w:t>
            </w:r>
          </w:p>
          <w:p w:rsidR="00E77F1C" w:rsidRPr="00E77F1C" w:rsidRDefault="00E77F1C" w:rsidP="00E77F1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В статье «Что я хотел выразить в «Весне священной» он вкратце излагает и сюжетную линию, и общий стиль постановки: </w:t>
            </w:r>
          </w:p>
          <w:p w:rsidR="00E77F1C" w:rsidRPr="00E77F1C" w:rsidRDefault="00E77F1C" w:rsidP="00E77F1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«В первой картине являются юноши со старой, очень старой старухой, возраст и век которой неизвестны, которая знает все тайны природы и научает сынов своих прорицаниям. Она бежит, нагнувшись над землей... Юноши рядом с ней, как весенние вестники, которые своими шагами обозначают ритм Весны, биение пульса Весны. </w:t>
            </w:r>
          </w:p>
          <w:p w:rsidR="00E77F1C" w:rsidRPr="00E77F1C" w:rsidRDefault="00E77F1C" w:rsidP="00E77F1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это время спускаются с берега девушки (Щеголихи). Они составляют венок, смешивающийся с хороводом юношей (Вешние хороводы). Они смешиваются, но в их ритме чувствуются катаклизмы составляющихся групп. Группы юношей разделяются и начинают бороться. От одной к другой перебегают борцы, которые ссорятся. Это определение сил борьбой, т. е. игрой (Игра двух городов). </w:t>
            </w:r>
          </w:p>
          <w:p w:rsidR="00E77F1C" w:rsidRPr="00E77F1C" w:rsidRDefault="00E77F1C" w:rsidP="00E77F1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Но вот слышится близость шествия. Это приближается Старейший-Мудрейший, самый старый из племени. Всеми овладевает ужас.</w:t>
            </w:r>
          </w:p>
          <w:p w:rsidR="00E77F1C" w:rsidRPr="00E77F1C" w:rsidRDefault="00E77F1C" w:rsidP="00E77F1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И Мудрый благословляет землю, упав ниц, распластав руки и ноги, сливаясь в одно с землей (Поцелуй земли). Его благословение, это - как знак освобождения ритма. Все бегут, извиваясь, соединяясь в большие группы, как новые силы природы. Это - </w:t>
            </w:r>
            <w:proofErr w:type="spellStart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Выплясывание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земли.</w:t>
            </w:r>
          </w:p>
          <w:p w:rsidR="00E77F1C" w:rsidRPr="00E77F1C" w:rsidRDefault="00E77F1C" w:rsidP="00E77F1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Вторая картина (Великая жертва) начинается тусклой игрой юношей. Вначале музыкальная прелюдия основана на мистическом пении, под которое танцуют девушки. Последние своими </w:t>
            </w:r>
            <w:proofErr w:type="spellStart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извиваниями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обозначают место, где будет замкнута и откуда уже не сможет выйти Обреченная. Обреченная это та, которую должна освятить Весна. Это та, которая вернет Весне силу, отнятую у нее молодостью. Девушки танцуют вокруг обреченной, неподвижной... нечто вроде </w:t>
            </w:r>
            <w:proofErr w:type="spellStart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славления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(Величание избранной). Потом следует очищение земли и взывание к праотцам. И предки группируются вокруг Избранницы (Действо Старцев), которая начинает танцевать Искупительный танец (Великая священная пляска)».</w:t>
            </w:r>
          </w:p>
        </w:tc>
        <w:tc>
          <w:tcPr>
            <w:tcW w:w="2262" w:type="dxa"/>
            <w:shd w:val="clear" w:color="auto" w:fill="auto"/>
          </w:tcPr>
          <w:p w:rsidR="00E77F1C" w:rsidRPr="00E77F1C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1) правильно определен композитор</w:t>
            </w:r>
          </w:p>
          <w:p w:rsidR="00E77F1C" w:rsidRPr="00E77F1C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max</w:t>
            </w:r>
            <w:r w:rsidRPr="00662E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62EB9">
              <w:rPr>
                <w:rFonts w:ascii="Times New Roman" w:hAnsi="Times New Roman" w:cs="Times New Roman"/>
                <w:b/>
                <w:sz w:val="28"/>
                <w:szCs w:val="28"/>
              </w:rPr>
              <w:t>3 балла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77F1C" w:rsidRPr="00E77F1C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2) правильно определены либреттисты (сценаристы)</w:t>
            </w:r>
          </w:p>
          <w:p w:rsidR="00E77F1C" w:rsidRPr="00E77F1C" w:rsidRDefault="00662EB9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max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</w:t>
            </w:r>
            <w:r w:rsidR="00E77F1C"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баллов</w:t>
            </w:r>
            <w:r w:rsidR="00E77F1C"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77F1C" w:rsidRPr="00E77F1C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3) правильно определен автор декораций и костюмов</w:t>
            </w:r>
          </w:p>
          <w:p w:rsidR="00E77F1C" w:rsidRPr="00E77F1C" w:rsidRDefault="00662EB9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max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 балла</w:t>
            </w:r>
          </w:p>
          <w:p w:rsidR="00E77F1C" w:rsidRPr="00E77F1C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4) правильно описано </w:t>
            </w:r>
            <w:bookmarkStart w:id="1" w:name="_Hlk118438785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  <w:bookmarkEnd w:id="1"/>
          </w:p>
          <w:p w:rsidR="00E77F1C" w:rsidRPr="00E77F1C" w:rsidRDefault="00662EB9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max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12</w:t>
            </w:r>
            <w:r w:rsidR="00E77F1C"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баллов</w:t>
            </w:r>
            <w:r w:rsidR="00E77F1C"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77F1C" w:rsidRPr="00E77F1C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Итого max</w:t>
            </w:r>
            <w:r w:rsidR="00662EB9">
              <w:rPr>
                <w:rFonts w:ascii="Times New Roman" w:hAnsi="Times New Roman" w:cs="Times New Roman"/>
                <w:b/>
                <w:sz w:val="28"/>
                <w:szCs w:val="28"/>
              </w:rPr>
              <w:t>: 24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балла</w:t>
            </w:r>
          </w:p>
        </w:tc>
      </w:tr>
      <w:tr w:rsidR="00E77F1C" w:rsidRPr="00E77F1C" w:rsidTr="00D819FE">
        <w:tc>
          <w:tcPr>
            <w:tcW w:w="7083" w:type="dxa"/>
            <w:shd w:val="clear" w:color="auto" w:fill="auto"/>
          </w:tcPr>
          <w:p w:rsidR="00E77F1C" w:rsidRPr="00E77F1C" w:rsidRDefault="00E77F1C" w:rsidP="00E77F1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3. Номер «Вешние хороводы», представленный в видеофрагменте, рисует картину контрастных движений мужских и женских хороводов и их слияния.  </w:t>
            </w:r>
          </w:p>
          <w:p w:rsidR="00E77F1C" w:rsidRPr="00E77F1C" w:rsidRDefault="00E77F1C" w:rsidP="00E77F1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Суть хороводного действа, воплощенного музыкой, точно ухватил Б. Асафьев: «Самый хоровод задуман как массивное, сдержанное, прикованное к земле хождение».</w:t>
            </w:r>
          </w:p>
          <w:p w:rsidR="00E77F1C" w:rsidRPr="00E77F1C" w:rsidRDefault="00E77F1C" w:rsidP="00E77F1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Создаётся иллюзия общего молитвенного процесса, усмиряющего излишние эмоции.</w:t>
            </w:r>
          </w:p>
          <w:p w:rsidR="00E77F1C" w:rsidRPr="00E77F1C" w:rsidRDefault="00E77F1C" w:rsidP="00E77F1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О. </w:t>
            </w:r>
            <w:proofErr w:type="spellStart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Мессиан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назвал данный фрагмент сценой грандиозного религиозного воззвания.</w:t>
            </w:r>
          </w:p>
          <w:p w:rsidR="00E77F1C" w:rsidRPr="00E77F1C" w:rsidRDefault="00E77F1C" w:rsidP="00E77F1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В хореографии величие этого шествия передано мерными, широкими движениями.</w:t>
            </w:r>
          </w:p>
          <w:p w:rsidR="00E77F1C" w:rsidRPr="00E77F1C" w:rsidRDefault="00E77F1C" w:rsidP="00E77F1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Композитор представил сцену как ряд простых ритмических движений, исполняемых группами танцоров, движений, непосредственно воздействующих на зрителя без излишних форм и надуманных усложнений. </w:t>
            </w:r>
          </w:p>
          <w:p w:rsidR="00E77F1C" w:rsidRPr="00E77F1C" w:rsidRDefault="00E77F1C" w:rsidP="00E77F1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Намеренная архаизация пластического рисунка с его нарочито угловатыми жестами, напряженной скованностью и одновременно экстатичностью поз (склоненные или, напротив, резко запрокинутые головы, согбенные спины, согнутые колени, вывернутые во внутрь ступни ног) способствовала впечатлению постоянно нагнетаемой экспрессии.</w:t>
            </w:r>
          </w:p>
          <w:p w:rsidR="00E77F1C" w:rsidRPr="00E77F1C" w:rsidRDefault="00E77F1C" w:rsidP="00E77F1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При этом эмоциональная доминанта номера «Вешние хороводы» связана с принципом музыкальной драматургии, который реализован И. Стравинским во всех номерах балета: развитие внутри отдельных номеров выступает не как процесс, результатом которого становится новое образное качество, а как динамическое состояние неизменного образа. </w:t>
            </w:r>
          </w:p>
          <w:p w:rsidR="00E77F1C" w:rsidRPr="00E77F1C" w:rsidRDefault="00E77F1C" w:rsidP="00E77F1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«Вешние хороводы» вызывает тревожные, даже панические чувства, которые нарастают с каждым разделом перед ответственным священным событием ‒ актом оплодотворения земли, воплощением которого становится кульминационный номер «Поцелуй земли. </w:t>
            </w:r>
            <w:proofErr w:type="spellStart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Выплясывание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земли».</w:t>
            </w:r>
          </w:p>
          <w:p w:rsidR="00E77F1C" w:rsidRPr="00E77F1C" w:rsidRDefault="00E77F1C" w:rsidP="00E77F1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Номер воплощает надличностное начало, особое внимание к обрядам игры, пляски, посредством которых воплощается идея жертвоприношения, отражает оппозицию радости/мистического ужаса через соединение праздничного звона и тревожного набата, раскрывает древнейшее свойство мистерии ‒ синкретизм </w:t>
            </w:r>
            <w:proofErr w:type="spellStart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праэлементов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искусства: музыки, шествия, пляски.</w:t>
            </w:r>
          </w:p>
        </w:tc>
        <w:tc>
          <w:tcPr>
            <w:tcW w:w="2262" w:type="dxa"/>
            <w:shd w:val="clear" w:color="auto" w:fill="auto"/>
          </w:tcPr>
          <w:p w:rsidR="00E77F1C" w:rsidRPr="00E77F1C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1) правильно определена эмоциональная доминанта номера </w:t>
            </w:r>
          </w:p>
          <w:p w:rsidR="00E77F1C" w:rsidRPr="00E77F1C" w:rsidRDefault="00662EB9" w:rsidP="00E77F1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max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</w:t>
            </w:r>
            <w:r w:rsidR="00E77F1C"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баллов</w:t>
            </w:r>
            <w:r w:rsidR="00E77F1C"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77F1C" w:rsidRPr="00E77F1C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2) правильно охарактеризована связь эмоциональной доминанты с воссозданием языческой культуры, архаизацией </w:t>
            </w:r>
          </w:p>
          <w:p w:rsidR="00E77F1C" w:rsidRPr="00E77F1C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max</w:t>
            </w:r>
            <w:proofErr w:type="spellEnd"/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10 баллов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77F1C" w:rsidRPr="00E77F1C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Итого max</w:t>
            </w:r>
            <w:r w:rsidR="00662EB9">
              <w:rPr>
                <w:rFonts w:ascii="Times New Roman" w:hAnsi="Times New Roman" w:cs="Times New Roman"/>
                <w:b/>
                <w:sz w:val="28"/>
                <w:szCs w:val="28"/>
              </w:rPr>
              <w:t>: 15 баллов</w:t>
            </w:r>
          </w:p>
        </w:tc>
      </w:tr>
      <w:tr w:rsidR="00E77F1C" w:rsidRPr="00E77F1C" w:rsidTr="00D819FE">
        <w:tc>
          <w:tcPr>
            <w:tcW w:w="7083" w:type="dxa"/>
            <w:shd w:val="clear" w:color="auto" w:fill="auto"/>
          </w:tcPr>
          <w:p w:rsidR="00E77F1C" w:rsidRPr="00E77F1C" w:rsidRDefault="00E77F1C" w:rsidP="00E77F1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4. Господствующей стихией номера, как и всего балета, является ритм - гипнотический, все себе подчиняющий. Он царит в необычной, полной стихийной силы музыке, управляет движением согнутых, как бы придавленных к земле людей. </w:t>
            </w:r>
          </w:p>
          <w:p w:rsidR="00E77F1C" w:rsidRPr="00E77F1C" w:rsidRDefault="00E77F1C" w:rsidP="00E77F1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По замыслу авторов и балетмейстера Вацлава Нижинского, хореография языческого действа должна была нести отпечаток первобытной эпохи. Поэтому какие-либо признаки классического танца полностью отсутствуют. «В этом балете, - если только балетом его можно назвать, - писал С.М. Волконский, - властвует не 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па, а жест. И жест - длительный, не меняющийся, и жест не одиночный, а массовый, умноженный». </w:t>
            </w:r>
          </w:p>
          <w:p w:rsidR="00E77F1C" w:rsidRPr="00E77F1C" w:rsidRDefault="00E77F1C" w:rsidP="00E77F1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Номер начинается с ухода со сцены спокойной поступь</w:t>
            </w:r>
            <w:r w:rsidR="00473887">
              <w:rPr>
                <w:rFonts w:ascii="Times New Roman" w:hAnsi="Times New Roman" w:cs="Times New Roman"/>
                <w:sz w:val="28"/>
                <w:szCs w:val="28"/>
              </w:rPr>
              <w:t xml:space="preserve">ю на </w:t>
            </w:r>
            <w:proofErr w:type="spellStart"/>
            <w:r w:rsidR="00473887">
              <w:rPr>
                <w:rFonts w:ascii="Times New Roman" w:hAnsi="Times New Roman" w:cs="Times New Roman"/>
                <w:sz w:val="28"/>
                <w:szCs w:val="28"/>
              </w:rPr>
              <w:t>полупальцах</w:t>
            </w:r>
            <w:proofErr w:type="spellEnd"/>
            <w:r w:rsidR="00473887">
              <w:rPr>
                <w:rFonts w:ascii="Times New Roman" w:hAnsi="Times New Roman" w:cs="Times New Roman"/>
                <w:sz w:val="28"/>
                <w:szCs w:val="28"/>
              </w:rPr>
              <w:t xml:space="preserve"> одних юношей и девушек,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прихода других. </w:t>
            </w:r>
          </w:p>
          <w:p w:rsidR="00E77F1C" w:rsidRPr="00E77F1C" w:rsidRDefault="00E77F1C" w:rsidP="00E77F1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Размеренный ход всех участников воцаряется ненадолго и прерывается с появлением архаически сурового напева. </w:t>
            </w:r>
          </w:p>
          <w:p w:rsidR="00E77F1C" w:rsidRPr="00E77F1C" w:rsidRDefault="00E77F1C" w:rsidP="00E77F1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Основа хореографии – низкие наклоны корпуса с ударом ладонями по полу, повороты корпуса вокруг своей оси. Однообразными широкими тяжелыми шагами передвигаются парни, грузно сбрасывают корпус вниз и поднимают его. </w:t>
            </w:r>
          </w:p>
          <w:p w:rsidR="00E77F1C" w:rsidRPr="00E77F1C" w:rsidRDefault="00E77F1C" w:rsidP="00E77F1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Девушки «плывут» на высоких </w:t>
            </w:r>
            <w:proofErr w:type="spellStart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полупальцах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, держась друг за друга скрещенными руками. Четкие смены </w:t>
            </w:r>
            <w:proofErr w:type="spellStart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позировок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в мужских группах, на фоне которых происходят размеренные перестроения танцовщиц, создают иллюзию общего молитвенного процесса, усмиряющего эмоциональное начало. </w:t>
            </w:r>
          </w:p>
          <w:p w:rsidR="00E77F1C" w:rsidRPr="00E77F1C" w:rsidRDefault="00E77F1C" w:rsidP="00E77F1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К моменту музыкальной кульминации хороводного действа, когда натужные голоса оркестра достигают </w:t>
            </w:r>
            <w:proofErr w:type="spellStart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fortissimo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, постепенно линии танцующих преобразуются в круги. Тяжелые волны музыки в буквальном смысле приковывают всех девушек и юношей к земле.</w:t>
            </w:r>
          </w:p>
          <w:p w:rsidR="00E77F1C" w:rsidRPr="00E77F1C" w:rsidRDefault="00E77F1C" w:rsidP="00E77F1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Позировки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, сменяющие друг друга, становятся грубее, амплитуда движений увеличивается, достигая предела. Внезапно участники действа одновременно падают и быстро поднимаются, мгновенно переводя монотонное движение в короткое всеобщее оживление. Начальная тема «Вешних хороводов» возвращается (теперь она льется у кларнета-пикколо и флейты). Успокоенные юноши и девушки неспешно расходятся по сторонам.</w:t>
            </w:r>
          </w:p>
          <w:p w:rsidR="00E77F1C" w:rsidRPr="00E77F1C" w:rsidRDefault="00E77F1C" w:rsidP="00E77F1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В характере массовых жестов и движений современники угадывали остро стилизованную пластику жестов и поз византийской живописи. Неслучайно один из критиков, пытаясь определить стиль хореографии Нижинского, употребил метафорическое выражение «иконописный кубизм». </w:t>
            </w:r>
          </w:p>
          <w:p w:rsidR="00E77F1C" w:rsidRPr="00E77F1C" w:rsidRDefault="00E77F1C" w:rsidP="00E77F1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Очевидцы считали отличительным свойством и несомненным достоинством хореографии Нижинского ее полное ритмическое соответствие музыке.</w:t>
            </w:r>
          </w:p>
          <w:p w:rsidR="00E77F1C" w:rsidRPr="00E77F1C" w:rsidRDefault="00E77F1C" w:rsidP="00E77F1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Хореография очень чутко и изобретательно реагирует на музыкально-ритмические «детали», воплощая в 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движениях и жестах длительность и силу звука, ускорение и замедление темпа, синкопы и акценты.  </w:t>
            </w:r>
          </w:p>
          <w:p w:rsidR="00E77F1C" w:rsidRPr="00E77F1C" w:rsidRDefault="00E77F1C" w:rsidP="00E77F1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Номер обрамляется спокойной мелодией (вначале у кларнета-пикколо и бас-кларнета, в конце - у кларнета-пикколо и флейты), основанной на </w:t>
            </w:r>
            <w:proofErr w:type="spellStart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попевках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старинной свадебной песни «На море </w:t>
            </w:r>
            <w:proofErr w:type="spellStart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утушка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» и интонациях веснянок. Вступает суровый напев, </w:t>
            </w:r>
            <w:proofErr w:type="spellStart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тематизм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которого точно воспроизводит интонационную структуру древнейших, так называемых «календарных», песен с их вариантной повторностью по существу одной и той же лаконичной, но мелодически характерной </w:t>
            </w:r>
            <w:proofErr w:type="spellStart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попевки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трихордного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склада. </w:t>
            </w:r>
          </w:p>
          <w:p w:rsidR="00E77F1C" w:rsidRPr="00E77F1C" w:rsidRDefault="00E77F1C" w:rsidP="00E77F1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К кларнетам постепенно присоединяются другие инструменты. Господствует спокойное горделивое движение, лишь однократно прерываемое порывистым напевом.</w:t>
            </w:r>
          </w:p>
          <w:p w:rsidR="00E77F1C" w:rsidRPr="00E77F1C" w:rsidRDefault="00E77F1C" w:rsidP="00E77F1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Важную роль в номере играет живописно-декоративный замысел, воплощенный Н. Рерихом. Декорации и костюмы «Весны священной» запечатлели характерные стилевые черты искусства Рериха, в котором поэтическая стилизация первобытных форм жизни сочетается с углубленным изучением памятников старины. </w:t>
            </w:r>
          </w:p>
          <w:p w:rsidR="00E77F1C" w:rsidRPr="00E77F1C" w:rsidRDefault="00E77F1C" w:rsidP="00E77F1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Художником создана живописная атмосфера языческой весны с ее ликующим солнцем, цветущей зеленью лугов и яркой, праздничной красочностью древнерусских костюмов. Могучий и прекрасный мир языческих образов и обычаев северной Руси был своеобразной творческой «вотчиной» художника, «державой Рериха», как порой говорили его современники. Поэтому совершенно естественно активное участие художника в составлении балетного либретто. В оформлении спектакля причудливо сплетаются этнографическая достоверность и поэтическая метафора. </w:t>
            </w:r>
          </w:p>
          <w:p w:rsidR="00E77F1C" w:rsidRPr="00E77F1C" w:rsidRDefault="00E77F1C" w:rsidP="00E77F1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Суровая, «застылая» красота северорусского пейзажа, с ярко зеленеющими холмами, студеной </w:t>
            </w:r>
            <w:proofErr w:type="spellStart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синевою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первых вешних вод и тяжело «нависшим, точно каменным небом», по-своему созвучна музыкальному </w:t>
            </w:r>
            <w:proofErr w:type="spellStart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тематизму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: ее свирельным наигрышам и старинным северным напевам, «закованным» в ряды «тяжело-звонких» и массивных гармоний.</w:t>
            </w:r>
          </w:p>
        </w:tc>
        <w:tc>
          <w:tcPr>
            <w:tcW w:w="2262" w:type="dxa"/>
            <w:shd w:val="clear" w:color="auto" w:fill="auto"/>
          </w:tcPr>
          <w:p w:rsidR="00E77F1C" w:rsidRPr="00E77F1C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1) правильно определена роль средств музыкальной и живописно-декоративной выразительности </w:t>
            </w:r>
          </w:p>
          <w:p w:rsidR="00E77F1C" w:rsidRPr="00E77F1C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max</w:t>
            </w:r>
            <w:proofErr w:type="spellEnd"/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10 баллов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77F1C" w:rsidRPr="00E77F1C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2) правильно обозначены особенности 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хореографической лексики</w:t>
            </w:r>
          </w:p>
          <w:p w:rsidR="00E77F1C" w:rsidRPr="00E77F1C" w:rsidRDefault="00662EB9" w:rsidP="00E77F1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max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</w:t>
            </w:r>
            <w:r w:rsidR="00E77F1C"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0 баллов</w:t>
            </w:r>
            <w:r w:rsidR="00E77F1C"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77F1C" w:rsidRPr="00E77F1C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Итого max</w:t>
            </w:r>
            <w:r w:rsidR="00662EB9">
              <w:rPr>
                <w:rFonts w:ascii="Times New Roman" w:hAnsi="Times New Roman" w:cs="Times New Roman"/>
                <w:b/>
                <w:sz w:val="28"/>
                <w:szCs w:val="28"/>
              </w:rPr>
              <w:t>: 2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0 баллов</w:t>
            </w:r>
          </w:p>
        </w:tc>
      </w:tr>
    </w:tbl>
    <w:p w:rsidR="00D819FE" w:rsidRDefault="00D819FE" w:rsidP="00185818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7F1C" w:rsidRPr="00185818" w:rsidRDefault="00473887" w:rsidP="00185818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73887">
        <w:rPr>
          <w:rFonts w:ascii="Times New Roman" w:eastAsia="Times New Roman" w:hAnsi="Times New Roman" w:cs="Times New Roman"/>
          <w:b/>
          <w:sz w:val="28"/>
          <w:szCs w:val="28"/>
        </w:rPr>
        <w:t xml:space="preserve">Максимальная оценка за задание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- 64</w:t>
      </w:r>
      <w:r w:rsidR="00A13F26">
        <w:rPr>
          <w:rFonts w:ascii="Times New Roman" w:eastAsia="Times New Roman" w:hAnsi="Times New Roman" w:cs="Times New Roman"/>
          <w:b/>
          <w:sz w:val="28"/>
          <w:szCs w:val="28"/>
        </w:rPr>
        <w:t xml:space="preserve"> балла</w:t>
      </w:r>
    </w:p>
    <w:p w:rsidR="00D819FE" w:rsidRDefault="00D819FE" w:rsidP="00E77F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7F1C" w:rsidRDefault="00515EC3" w:rsidP="00E77F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Задание 5</w:t>
      </w:r>
    </w:p>
    <w:p w:rsidR="00E77F1C" w:rsidRPr="00E77F1C" w:rsidRDefault="00E77F1C" w:rsidP="00E77F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9"/>
        <w:gridCol w:w="6032"/>
        <w:gridCol w:w="2614"/>
      </w:tblGrid>
      <w:tr w:rsidR="00E77F1C" w:rsidRPr="00E77F1C" w:rsidTr="00E77F1C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F1C" w:rsidRPr="00E77F1C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N/N</w:t>
            </w:r>
          </w:p>
        </w:tc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F1C" w:rsidRPr="00E77F1C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Ключи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F1C" w:rsidRPr="00E77F1C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E77F1C" w:rsidRPr="00E77F1C" w:rsidTr="00E77F1C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F1C" w:rsidRPr="00E77F1C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F1C" w:rsidRPr="00E77F1C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Все работы исполнены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французскими художниками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во  второй половине </w:t>
            </w:r>
            <w:r w:rsidRPr="00E77F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века –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балл.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F1C" w:rsidRPr="00E77F1C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1 балл за каждое уточняющее слово</w:t>
            </w:r>
          </w:p>
          <w:p w:rsidR="00E77F1C" w:rsidRPr="00E77F1C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Максимум 2 балла</w:t>
            </w:r>
          </w:p>
        </w:tc>
      </w:tr>
      <w:tr w:rsidR="00E77F1C" w:rsidRPr="00E77F1C" w:rsidTr="00E77F1C">
        <w:trPr>
          <w:trHeight w:val="38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7F1C" w:rsidRPr="00E77F1C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7F1C" w:rsidRPr="00E77F1C" w:rsidRDefault="00E77F1C" w:rsidP="00D819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за каждое правильное название, год, имя, фамилию автора, модели за каждую дефиницию из описания изображения, истории создания и экспонирования, технологий, материалов, особенностей колорита, манеры, стиля, но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не более трёх баллов за каждую иллюстрацию.</w:t>
            </w:r>
            <w:r w:rsidR="00D819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Максимум 18 баллов  </w:t>
            </w:r>
          </w:p>
        </w:tc>
      </w:tr>
      <w:tr w:rsidR="00E77F1C" w:rsidRPr="00E77F1C" w:rsidTr="00E77F1C">
        <w:trPr>
          <w:trHeight w:val="38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7F1C" w:rsidRPr="00D819FE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a</w:t>
            </w:r>
            <w:r w:rsidRPr="00D819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r w:rsidRPr="00D819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77F1C" w:rsidRPr="00D819FE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7F1C" w:rsidRPr="00D819FE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7F1C" w:rsidRPr="00D819FE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7F1C" w:rsidRPr="00D819FE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7F1C" w:rsidRPr="00D819FE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7F1C" w:rsidRPr="00D819FE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7F1C" w:rsidRPr="00D819FE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7F1C" w:rsidRPr="00D819FE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7F1C" w:rsidRPr="00E77F1C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7F1C" w:rsidRPr="00E77F1C" w:rsidRDefault="00E77F1C" w:rsidP="00D819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Эдуард Мане. Бар в «</w:t>
            </w:r>
            <w:proofErr w:type="spellStart"/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Фоли-Бержер</w:t>
            </w:r>
            <w:proofErr w:type="spellEnd"/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». 1882. Холст, масло. 96 × 130 см. Институт искусства </w:t>
            </w:r>
            <w:proofErr w:type="spellStart"/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Курто</w:t>
            </w:r>
            <w:proofErr w:type="spellEnd"/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, Лондон.</w:t>
            </w:r>
          </w:p>
          <w:p w:rsidR="00E77F1C" w:rsidRPr="00E77F1C" w:rsidRDefault="00E77F1C" w:rsidP="00D819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Фоли-Бержер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» — варьете и кабаре в Париже, улица </w:t>
            </w:r>
            <w:proofErr w:type="spellStart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Рише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32. Мане часто посещал это популярное место.  Это </w:t>
            </w:r>
            <w:proofErr w:type="spellStart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посляднняя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работа, представленная на Парижском салоне перед смертью Мане в 1883 году. Он делал наброски к картине прямо в баре, находившемся на первом этаже варьете справа от сцены.  Барменша </w:t>
            </w:r>
            <w:proofErr w:type="spellStart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Сюзон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и друг военный художник Анри </w:t>
            </w:r>
            <w:proofErr w:type="spellStart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Дюпре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, позировали в мастерской. Изначально основу композиции должны составлять стоящие друг против друга барменша и клиент, увлечённые разговором. Об этом свидетельствуют не только сохранившиеся наброски, но и рентгеновские снимки картины. Позднее Мане решил сделать сцену более многозначительной. На заднем плане видно зеркало, в котором отражается много людей, заполняющих помещение. Напротив, за стойкой стоит поглощённая собственными мыслями барменша. Мане удалось передать чувство одиночества посреди толпы, наблюдающей за акробатом на трапеции, которого можно заметить в верхнем левом углу картины. Отражение в зеркале и бутылки, стоящие на мраморной стойке бара, не соответствует друг другу. Отражение барменши тоже нереально. Она смотрит прямо на зрителя, в то время как в зеркале она обращена лицом к мужчине. Все эти несоответствия заставляют зрителя задуматься, реальный или воображаемый мир изобразил Мане.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19FE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Эдуард (</w:t>
            </w:r>
            <w:proofErr w:type="spellStart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Эдуар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) – </w:t>
            </w:r>
          </w:p>
          <w:p w:rsidR="00E77F1C" w:rsidRPr="00E77F1C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балл; </w:t>
            </w:r>
          </w:p>
          <w:p w:rsidR="00E77F1C" w:rsidRPr="00E77F1C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Мане –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D819FE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Бар –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; «</w:t>
            </w:r>
            <w:proofErr w:type="spellStart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Фоли-Бержер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D819FE"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</w:p>
          <w:p w:rsidR="00E77F1C" w:rsidRPr="00E77F1C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D819FE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1882 –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1 балл;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«отражение в зеркале не соответствует оригиналу»</w:t>
            </w:r>
            <w:r w:rsidR="00D819FE"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</w:p>
          <w:p w:rsidR="00D819FE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1 балл;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импрессионизм – </w:t>
            </w:r>
          </w:p>
          <w:p w:rsidR="00E77F1C" w:rsidRPr="00E77F1C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балл. </w:t>
            </w:r>
          </w:p>
          <w:p w:rsidR="00E77F1C" w:rsidRPr="00E77F1C" w:rsidRDefault="00BD074E" w:rsidP="00E77F1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Максимум 3 балла</w:t>
            </w:r>
          </w:p>
        </w:tc>
      </w:tr>
      <w:tr w:rsidR="00E77F1C" w:rsidRPr="00E77F1C" w:rsidTr="00E77F1C">
        <w:trPr>
          <w:trHeight w:val="387"/>
        </w:trPr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</w:tcPr>
          <w:p w:rsidR="00E77F1C" w:rsidRPr="00E77F1C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b)</w:t>
            </w:r>
          </w:p>
        </w:tc>
        <w:tc>
          <w:tcPr>
            <w:tcW w:w="6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7F1C" w:rsidRPr="00E77F1C" w:rsidRDefault="00E77F1C" w:rsidP="00D819FE">
            <w:pPr>
              <w:pStyle w:val="1"/>
              <w:shd w:val="clear" w:color="auto" w:fill="FFFFFF"/>
              <w:spacing w:before="0" w:beforeAutospacing="0" w:after="0" w:afterAutospacing="0"/>
              <w:jc w:val="both"/>
              <w:outlineLvl w:val="0"/>
              <w:rPr>
                <w:b w:val="0"/>
                <w:sz w:val="28"/>
                <w:szCs w:val="28"/>
              </w:rPr>
            </w:pPr>
            <w:r w:rsidRPr="00E77F1C">
              <w:rPr>
                <w:sz w:val="28"/>
                <w:szCs w:val="28"/>
              </w:rPr>
              <w:t xml:space="preserve">Клод Моне. Женщины в саду. 1866. Холст, масло. 255 × 205 см. Музей </w:t>
            </w:r>
            <w:proofErr w:type="spellStart"/>
            <w:r w:rsidRPr="00E77F1C">
              <w:rPr>
                <w:sz w:val="28"/>
                <w:szCs w:val="28"/>
              </w:rPr>
              <w:t>Орсе</w:t>
            </w:r>
            <w:proofErr w:type="spellEnd"/>
            <w:r w:rsidRPr="00E77F1C">
              <w:rPr>
                <w:sz w:val="28"/>
                <w:szCs w:val="28"/>
              </w:rPr>
              <w:t>.</w:t>
            </w:r>
            <w:r w:rsidRPr="00E77F1C">
              <w:rPr>
                <w:b w:val="0"/>
                <w:sz w:val="28"/>
                <w:szCs w:val="28"/>
              </w:rPr>
              <w:t xml:space="preserve"> </w:t>
            </w:r>
          </w:p>
          <w:p w:rsidR="00E77F1C" w:rsidRPr="00E77F1C" w:rsidRDefault="00E77F1C" w:rsidP="00D819FE">
            <w:pPr>
              <w:pStyle w:val="1"/>
              <w:shd w:val="clear" w:color="auto" w:fill="FFFFFF"/>
              <w:spacing w:before="0" w:beforeAutospacing="0" w:after="0" w:afterAutospacing="0"/>
              <w:jc w:val="both"/>
              <w:outlineLvl w:val="0"/>
              <w:rPr>
                <w:b w:val="0"/>
                <w:sz w:val="28"/>
                <w:szCs w:val="28"/>
              </w:rPr>
            </w:pPr>
            <w:r w:rsidRPr="00E77F1C">
              <w:rPr>
                <w:b w:val="0"/>
                <w:sz w:val="28"/>
                <w:szCs w:val="28"/>
              </w:rPr>
              <w:t xml:space="preserve">Моне снял дом с садом возле железнодорожной станции </w:t>
            </w:r>
            <w:proofErr w:type="spellStart"/>
            <w:r w:rsidRPr="00E77F1C">
              <w:rPr>
                <w:b w:val="0"/>
                <w:sz w:val="28"/>
                <w:szCs w:val="28"/>
              </w:rPr>
              <w:t>Ville</w:t>
            </w:r>
            <w:proofErr w:type="spellEnd"/>
            <w:r w:rsidRPr="00E77F1C"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 w:rsidRPr="00E77F1C">
              <w:rPr>
                <w:b w:val="0"/>
                <w:sz w:val="28"/>
                <w:szCs w:val="28"/>
              </w:rPr>
              <w:t>d’Avray</w:t>
            </w:r>
            <w:proofErr w:type="spellEnd"/>
            <w:r w:rsidRPr="00E77F1C">
              <w:rPr>
                <w:b w:val="0"/>
                <w:sz w:val="28"/>
                <w:szCs w:val="28"/>
              </w:rPr>
              <w:t xml:space="preserve"> в парижском предместье Севр и начал работать над крупномасштабной картиной с людьми на открытом воздухе.  Камилла </w:t>
            </w:r>
            <w:proofErr w:type="spellStart"/>
            <w:r w:rsidRPr="00E77F1C">
              <w:rPr>
                <w:b w:val="0"/>
                <w:sz w:val="28"/>
                <w:szCs w:val="28"/>
              </w:rPr>
              <w:t>Донсье</w:t>
            </w:r>
            <w:proofErr w:type="spellEnd"/>
            <w:r w:rsidRPr="00E77F1C">
              <w:rPr>
                <w:b w:val="0"/>
                <w:sz w:val="28"/>
                <w:szCs w:val="28"/>
              </w:rPr>
              <w:t xml:space="preserve"> стала моделью для трёх женщин на создаваемой картине. Из-за большого размера полотна, художнику пришлось опускать его в яму с помощью лебёдки с блоком, чтобы написать верхнюю часть. Моне писал листву только при ярком солнечном свете, чтобы наиболее точно передать игру света и тени. Моне не был очень заинтересован в изображении женских тел или передаче их настроения. Женщины на картине выглядят стилизованными, что ещё более подчёркивает тончайшие нюансы освещения. Маленькие пятнышки света покрывают две фигуры в левой части полотна. Резкие тени выделяются на одежде сидящей женщины, её лицо освещено только голубым отражением от платья. Контраст между освещёнными и затенёнными областями доведён до крайности.</w:t>
            </w:r>
          </w:p>
        </w:tc>
        <w:tc>
          <w:tcPr>
            <w:tcW w:w="2614" w:type="dxa"/>
            <w:tcBorders>
              <w:left w:val="single" w:sz="4" w:space="0" w:color="auto"/>
              <w:right w:val="single" w:sz="4" w:space="0" w:color="auto"/>
            </w:tcBorders>
          </w:tcPr>
          <w:p w:rsidR="00D819FE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Клод –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; Моне –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; Женщины в саду</w:t>
            </w:r>
            <w:r w:rsidR="00D819FE"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1 балл,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1866 – </w:t>
            </w:r>
          </w:p>
          <w:p w:rsidR="00D819FE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1 балл;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импрессионизм – </w:t>
            </w:r>
          </w:p>
          <w:p w:rsidR="00E77F1C" w:rsidRPr="00E77F1C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; «Камилла модель для трёх изображений женщина на картине»</w:t>
            </w:r>
            <w:r w:rsidR="00D819FE"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; импрессионизм – балл; «передать игру света и тени»</w:t>
            </w:r>
            <w:r w:rsidR="00D819FE"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1 балл.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77F1C" w:rsidRPr="00E77F1C" w:rsidRDefault="00BD074E" w:rsidP="00E77F1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Максимум 3 балла</w:t>
            </w:r>
          </w:p>
          <w:p w:rsidR="00E77F1C" w:rsidRPr="00E77F1C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7F1C" w:rsidRPr="00E77F1C" w:rsidTr="00E77F1C">
        <w:trPr>
          <w:trHeight w:val="387"/>
        </w:trPr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</w:tcPr>
          <w:p w:rsidR="00E77F1C" w:rsidRPr="00E77F1C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6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7F1C" w:rsidRPr="00E77F1C" w:rsidRDefault="00E77F1C" w:rsidP="00D819FE">
            <w:pPr>
              <w:pStyle w:val="1"/>
              <w:shd w:val="clear" w:color="auto" w:fill="FFFFFF"/>
              <w:spacing w:before="0" w:beforeAutospacing="0" w:after="0" w:afterAutospacing="0"/>
              <w:jc w:val="both"/>
              <w:outlineLvl w:val="0"/>
              <w:rPr>
                <w:sz w:val="28"/>
                <w:szCs w:val="28"/>
              </w:rPr>
            </w:pPr>
            <w:r w:rsidRPr="00E77F1C">
              <w:rPr>
                <w:sz w:val="28"/>
                <w:szCs w:val="28"/>
              </w:rPr>
              <w:t xml:space="preserve">Гюстав </w:t>
            </w:r>
            <w:proofErr w:type="spellStart"/>
            <w:r w:rsidRPr="00E77F1C">
              <w:rPr>
                <w:sz w:val="28"/>
                <w:szCs w:val="28"/>
              </w:rPr>
              <w:t>Кайботт</w:t>
            </w:r>
            <w:proofErr w:type="spellEnd"/>
            <w:r w:rsidRPr="00E77F1C">
              <w:rPr>
                <w:sz w:val="28"/>
                <w:szCs w:val="28"/>
              </w:rPr>
              <w:t>. Парижская улица в дождливую погоду. 1877. Холст, масло. 212,2 × 276,2 см. Институт искусств, Чикаго.</w:t>
            </w:r>
          </w:p>
          <w:p w:rsidR="00E77F1C" w:rsidRPr="00E77F1C" w:rsidRDefault="00E77F1C" w:rsidP="00D819FE">
            <w:pPr>
              <w:pStyle w:val="1"/>
              <w:shd w:val="clear" w:color="auto" w:fill="FFFFFF"/>
              <w:spacing w:before="0" w:beforeAutospacing="0" w:after="0" w:afterAutospacing="0"/>
              <w:jc w:val="both"/>
              <w:outlineLvl w:val="0"/>
              <w:rPr>
                <w:b w:val="0"/>
                <w:sz w:val="28"/>
                <w:szCs w:val="28"/>
              </w:rPr>
            </w:pPr>
            <w:r w:rsidRPr="00E77F1C">
              <w:rPr>
                <w:b w:val="0"/>
                <w:sz w:val="28"/>
                <w:szCs w:val="28"/>
              </w:rPr>
              <w:t xml:space="preserve">На картине изображена площадь Дублина со стороны улицы Турина, вблизи её пересечения с улицей Москвы— это место находится немного к северу от парижского вокзала Сен-Лазар. В то время это были новые кварталы быстро развивавшегося города. Столб газового фонаря и воображаемая линия горизонта делят картину на четыре квадранта. В правой части на переднем плане находится пара хорошо одетых людей, мужчина и женщина. Нижняя часть их ног обрезана, что подчёркивает их движение к зрителю. Кажется, что все люди, изображённые на среднем и заднем плане, движутся в разных направлениях и не смотрят друг на друга. Этим подчёркивается безличность и анонимность отдельных людей на новых широких бульварах города. Эффект перспективы достигается тем, </w:t>
            </w:r>
            <w:r w:rsidRPr="00E77F1C">
              <w:rPr>
                <w:b w:val="0"/>
                <w:sz w:val="28"/>
                <w:szCs w:val="28"/>
              </w:rPr>
              <w:lastRenderedPageBreak/>
              <w:t xml:space="preserve">что размер фигур на заднем плане с расстоянием уменьшается гораздо быстрее, чем в реальности. </w:t>
            </w:r>
          </w:p>
        </w:tc>
        <w:tc>
          <w:tcPr>
            <w:tcW w:w="2614" w:type="dxa"/>
            <w:tcBorders>
              <w:left w:val="single" w:sz="4" w:space="0" w:color="auto"/>
              <w:right w:val="single" w:sz="4" w:space="0" w:color="auto"/>
            </w:tcBorders>
          </w:tcPr>
          <w:p w:rsidR="00D819FE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Гюстав –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Кайботт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1 балл;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Парижская улица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балл;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в дождливую погоду –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D819FE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1877–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; «люди движутся в разных направлениях и не смотрят друг на друга»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- 1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; сокращенная перспектива – </w:t>
            </w:r>
          </w:p>
          <w:p w:rsidR="00D819FE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, импрессионизм – </w:t>
            </w:r>
          </w:p>
          <w:p w:rsidR="00E77F1C" w:rsidRPr="00E77F1C" w:rsidRDefault="00BD074E" w:rsidP="00E77F1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</w:p>
          <w:p w:rsidR="00E77F1C" w:rsidRPr="00E77F1C" w:rsidRDefault="00BD074E" w:rsidP="00E77F1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Максимум 3 балла</w:t>
            </w:r>
          </w:p>
        </w:tc>
      </w:tr>
      <w:tr w:rsidR="00E77F1C" w:rsidRPr="00E77F1C" w:rsidTr="00E77F1C">
        <w:trPr>
          <w:trHeight w:val="387"/>
        </w:trPr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</w:tcPr>
          <w:p w:rsidR="00E77F1C" w:rsidRPr="00E77F1C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d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6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7F1C" w:rsidRPr="00E77F1C" w:rsidRDefault="00E77F1C" w:rsidP="00D819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Пьер Огюст Ренуар. Бал в </w:t>
            </w:r>
            <w:proofErr w:type="spellStart"/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Мулен</w:t>
            </w:r>
            <w:proofErr w:type="spellEnd"/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 ла </w:t>
            </w:r>
            <w:proofErr w:type="spellStart"/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Галетт</w:t>
            </w:r>
            <w:proofErr w:type="spellEnd"/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. 1876.</w:t>
            </w:r>
          </w:p>
          <w:p w:rsidR="00E77F1C" w:rsidRPr="00E77F1C" w:rsidRDefault="00E77F1C" w:rsidP="00D819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Холст, масло. 131 × 175 см. Музей </w:t>
            </w:r>
            <w:proofErr w:type="spellStart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Орсе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, Париж.</w:t>
            </w:r>
          </w:p>
          <w:p w:rsidR="00E77F1C" w:rsidRPr="00E77F1C" w:rsidRDefault="00E77F1C" w:rsidP="00D819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В 1876 году Ренуар снимал на Монмартре студию с садом, которая находилась недалеко от </w:t>
            </w:r>
            <w:proofErr w:type="spellStart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Мулен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де ла </w:t>
            </w:r>
            <w:proofErr w:type="spellStart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Галетт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— ресторана с танцевальным залом в верхней части Монмартра, который получил своё название по имени мельницы, находящейся недалеко от него. В хорошую погоду основное действие происходило на улице, где были расставлены по кругу столики и скамейки.  Для картины Ренуар просил позировать своих друзей, так что некоторых из них можно узнать среди танцующих и сидящих за столиками. Художник справился с трудной задачей — изобразить отражение солнечных бликов, пробивающихся сквозь листву акаций, на лицах и одежде танцующих и сидящих людей. Картина была выставлена на 3-й выставке импрессионистов в 1877 году и считается основной работой Ренуара середины 1870-х годов. С 1879 года картина находилась в собрании Гюстава </w:t>
            </w:r>
            <w:proofErr w:type="spellStart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Кайботта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, после смерти которого в 1894 году перешла в собственность государства .</w:t>
            </w:r>
          </w:p>
        </w:tc>
        <w:tc>
          <w:tcPr>
            <w:tcW w:w="2614" w:type="dxa"/>
            <w:tcBorders>
              <w:left w:val="single" w:sz="4" w:space="0" w:color="auto"/>
              <w:right w:val="single" w:sz="4" w:space="0" w:color="auto"/>
            </w:tcBorders>
          </w:tcPr>
          <w:p w:rsidR="00E77F1C" w:rsidRPr="00E77F1C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Пьер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– 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; Огюст–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; Ренуар–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; Бал –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Мулен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де ла </w:t>
            </w:r>
            <w:proofErr w:type="spellStart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Галетт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;1876–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; «отражение солнечных бликов, пробивающихся сквозь листву акаций, на лицах и одежде танцующих и сидящих людей»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– 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; импрессионизм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– 1 балл.</w:t>
            </w:r>
          </w:p>
          <w:p w:rsidR="00E77F1C" w:rsidRPr="00E77F1C" w:rsidRDefault="00BD074E" w:rsidP="00E77F1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Максимум 3 балла</w:t>
            </w:r>
          </w:p>
        </w:tc>
      </w:tr>
      <w:tr w:rsidR="00E77F1C" w:rsidRPr="00E77F1C" w:rsidTr="00E77F1C">
        <w:trPr>
          <w:trHeight w:val="387"/>
        </w:trPr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</w:tcPr>
          <w:p w:rsidR="00E77F1C" w:rsidRPr="00E77F1C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6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7F1C" w:rsidRPr="00E77F1C" w:rsidRDefault="00E77F1C" w:rsidP="00D819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Поль Гоген. Кафе в Арле.1888. Холст, масло</w:t>
            </w:r>
          </w:p>
          <w:p w:rsidR="00E77F1C" w:rsidRPr="00E77F1C" w:rsidRDefault="00E77F1C" w:rsidP="00D819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72×92 см. В ГМИИ с 1948 до 1919 – собрание И.А. Морозова, затем – в Государственном музее нового западного искусства.</w:t>
            </w:r>
          </w:p>
          <w:p w:rsidR="00E77F1C" w:rsidRPr="00E77F1C" w:rsidRDefault="00E77F1C" w:rsidP="00D819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Картина написана в сентябре 1888 года в </w:t>
            </w:r>
            <w:proofErr w:type="spellStart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Арле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, городе на юге Франции, куда Гоген приехал по приглашению своего друга Винсента </w:t>
            </w:r>
            <w:proofErr w:type="spellStart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ван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Гога. Изображен интерьер кафе на привокзальной площади, напротив дома, где жил </w:t>
            </w:r>
            <w:proofErr w:type="spellStart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ван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Гог. На переднем плане – жена владельца кафе госпожа </w:t>
            </w:r>
            <w:proofErr w:type="spellStart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Жину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. В бородатом человеке с каскеткой на голове, сидящем за столом с тремя </w:t>
            </w:r>
            <w:proofErr w:type="spellStart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арлезианками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, нетрудно узнать почтальона Рулена (известного по портретам </w:t>
            </w:r>
            <w:proofErr w:type="spellStart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ван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Гога). Это полотно, построенное на гармонии больших цветовых пятен, обведенных жесткой контурной линией, наглядно показывает принципы новой живописной системы Гогена, названной 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мастером «</w:t>
            </w:r>
            <w:proofErr w:type="spellStart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синтетизмом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» и получившей дальнейшее развитие в таитянских работах.</w:t>
            </w:r>
          </w:p>
        </w:tc>
        <w:tc>
          <w:tcPr>
            <w:tcW w:w="2614" w:type="dxa"/>
            <w:tcBorders>
              <w:left w:val="single" w:sz="4" w:space="0" w:color="auto"/>
              <w:right w:val="single" w:sz="4" w:space="0" w:color="auto"/>
            </w:tcBorders>
          </w:tcPr>
          <w:p w:rsidR="00D819FE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Поль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– 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; Гоген –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; Кафе –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; в </w:t>
            </w:r>
            <w:proofErr w:type="spellStart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Арле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– 1 балл; 1888 –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; постимпрессионист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– 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синтетизм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клуазонизм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1балл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изображена жена владельца кафе госпожа </w:t>
            </w:r>
            <w:proofErr w:type="spellStart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Жину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</w:p>
          <w:p w:rsidR="00EF17BC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; изображен почтальон Рулен –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; контур –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; построено на комплементарных сочетаниях – </w:t>
            </w:r>
          </w:p>
          <w:p w:rsidR="00E77F1C" w:rsidRPr="00E77F1C" w:rsidRDefault="00EF17B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 балл</w:t>
            </w:r>
            <w:r w:rsidR="00E77F1C"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77F1C" w:rsidRPr="00E77F1C" w:rsidRDefault="00E77F1C" w:rsidP="00BD07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Макс</w:t>
            </w:r>
            <w:r w:rsidR="00BD074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имум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бал</w:t>
            </w:r>
            <w:r w:rsidR="00BD074E">
              <w:rPr>
                <w:rFonts w:ascii="Times New Roman" w:hAnsi="Times New Roman" w:cs="Times New Roman"/>
                <w:b/>
                <w:sz w:val="28"/>
                <w:szCs w:val="28"/>
              </w:rPr>
              <w:t>ла</w:t>
            </w:r>
          </w:p>
        </w:tc>
      </w:tr>
      <w:tr w:rsidR="00E77F1C" w:rsidRPr="00E77F1C" w:rsidTr="00E77F1C">
        <w:trPr>
          <w:trHeight w:val="350"/>
        </w:trPr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</w:tcPr>
          <w:p w:rsidR="00E77F1C" w:rsidRPr="00E77F1C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f)</w:t>
            </w:r>
          </w:p>
        </w:tc>
        <w:tc>
          <w:tcPr>
            <w:tcW w:w="6258" w:type="dxa"/>
            <w:tcBorders>
              <w:left w:val="single" w:sz="4" w:space="0" w:color="auto"/>
              <w:right w:val="single" w:sz="4" w:space="0" w:color="auto"/>
            </w:tcBorders>
          </w:tcPr>
          <w:p w:rsidR="00E77F1C" w:rsidRPr="00E77F1C" w:rsidRDefault="00E77F1C" w:rsidP="00EF1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Камиль</w:t>
            </w:r>
            <w:proofErr w:type="spellEnd"/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Писсарро</w:t>
            </w:r>
            <w:proofErr w:type="spellEnd"/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Набережная </w:t>
            </w:r>
            <w:proofErr w:type="spellStart"/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Малаке</w:t>
            </w:r>
            <w:proofErr w:type="spellEnd"/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солнечную погоду. 1903. Холст, масло. 65,3 × 81,5 см.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Государственный Эрмитаж, Санкт-Петербург.</w:t>
            </w:r>
          </w:p>
          <w:p w:rsidR="00E77F1C" w:rsidRPr="00E77F1C" w:rsidRDefault="00E77F1C" w:rsidP="00EF1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На картине изображён вид Парижа ясным летним днём из «Отеля на набережной Вольтера» на набережную </w:t>
            </w:r>
            <w:proofErr w:type="spellStart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Малаке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в сторону моста Искусств. Слева диагональ перспективы обозначает линия деревьев с ярко-зелёной листвой вдоль самой набережной, под ними лавки-ящики букинистов и толпа посетителей; сквозь листву местами проглядывает мост </w:t>
            </w:r>
            <w:proofErr w:type="spellStart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Каррузель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. Правее на дороге множество экипажей, снующих во все стороны. По самому краю справа стены домов, на дальнем плане виден купол здания Института Франции. Справа внизу подпись художника и дата: C. </w:t>
            </w:r>
            <w:proofErr w:type="spellStart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Pissarro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. 1903. С тыльной стороны на среднике подрамника авторская надпись: </w:t>
            </w:r>
            <w:proofErr w:type="spellStart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Quai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Malaquais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après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midi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Soleil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2614" w:type="dxa"/>
            <w:tcBorders>
              <w:left w:val="single" w:sz="4" w:space="0" w:color="auto"/>
              <w:right w:val="single" w:sz="4" w:space="0" w:color="auto"/>
            </w:tcBorders>
          </w:tcPr>
          <w:p w:rsidR="00EF17BC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Камиль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1 балл;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Писсарро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; Набережная – </w:t>
            </w:r>
          </w:p>
          <w:p w:rsidR="00EF17BC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Малаке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</w:p>
          <w:p w:rsidR="00EF17BC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; в солнечную погоду –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; 1903 – </w:t>
            </w:r>
          </w:p>
          <w:p w:rsidR="00EF17BC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; городской пейзаж –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; диагональная композиция – </w:t>
            </w:r>
          </w:p>
          <w:p w:rsidR="00EF17BC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; низкая линия горизонта –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; импрессионизм – </w:t>
            </w:r>
          </w:p>
          <w:p w:rsidR="00E77F1C" w:rsidRPr="00E77F1C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балл. </w:t>
            </w:r>
          </w:p>
          <w:p w:rsidR="00E77F1C" w:rsidRPr="00E77F1C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Максимум 3 балла</w:t>
            </w:r>
          </w:p>
        </w:tc>
      </w:tr>
      <w:tr w:rsidR="00E77F1C" w:rsidRPr="00E77F1C" w:rsidTr="00E77F1C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F1C" w:rsidRPr="00E77F1C" w:rsidRDefault="00E77F1C" w:rsidP="00BD07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F1C" w:rsidRPr="00E77F1C" w:rsidRDefault="00E77F1C" w:rsidP="00EF1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E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2 балла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77F1C" w:rsidRPr="00E77F1C" w:rsidRDefault="00E77F1C" w:rsidP="00EF1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Работа «Кафе в </w:t>
            </w:r>
            <w:proofErr w:type="spellStart"/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Арле</w:t>
            </w:r>
            <w:proofErr w:type="spellEnd"/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 1888 г. (Е) не относится к импрессионизму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2 балла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77F1C" w:rsidRPr="00E77F1C" w:rsidRDefault="00E77F1C" w:rsidP="00EF1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Её автора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Поля Гогена в равной степени можно отнести к постимпрессионизму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2 балла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клуазонизму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2 балла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77F1C" w:rsidRPr="00E77F1C" w:rsidRDefault="00E77F1C" w:rsidP="00EF1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синтетизму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2 балла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77F1C" w:rsidRPr="00E77F1C" w:rsidRDefault="00E77F1C" w:rsidP="00EF1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символизму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2 балла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77F1C" w:rsidRPr="00E77F1C" w:rsidRDefault="00E77F1C" w:rsidP="00EF1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примитивизму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2 балла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77F1C" w:rsidRPr="00E77F1C" w:rsidRDefault="00E77F1C" w:rsidP="00EF1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Понт-</w:t>
            </w:r>
            <w:proofErr w:type="spellStart"/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Авенской</w:t>
            </w:r>
            <w:proofErr w:type="spellEnd"/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школе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2 балла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E77F1C" w:rsidRPr="00E77F1C" w:rsidRDefault="00E77F1C" w:rsidP="00EF1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В отличии от импрессионизма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Гоген стремился к синтезу видимого и воображаемого миров 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2 балла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допускал упрощение изображения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2 балла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излишнюю декоративность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2 балла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E77F1C" w:rsidRPr="00E77F1C" w:rsidRDefault="00E77F1C" w:rsidP="00EF1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яркие краски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2 балла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F1C" w:rsidRPr="00E77F1C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По 2 балла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за правильное определение несоответствующей работы, за каждое правильное отличие работ Гогена от импрессионизма, </w:t>
            </w:r>
          </w:p>
          <w:p w:rsidR="00E77F1C" w:rsidRPr="00E77F1C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за каждое определение его стилистической принадлежности. </w:t>
            </w:r>
            <w:r w:rsidR="00BD074E">
              <w:rPr>
                <w:rFonts w:ascii="Times New Roman" w:hAnsi="Times New Roman" w:cs="Times New Roman"/>
                <w:b/>
                <w:sz w:val="28"/>
                <w:szCs w:val="28"/>
              </w:rPr>
              <w:t>Максимум 6 баллов</w:t>
            </w:r>
          </w:p>
        </w:tc>
      </w:tr>
      <w:tr w:rsidR="00E77F1C" w:rsidRPr="00E77F1C" w:rsidTr="00E77F1C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F1C" w:rsidRPr="00E77F1C" w:rsidRDefault="00BD074E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F1C" w:rsidRPr="00E77F1C" w:rsidRDefault="00E77F1C" w:rsidP="00EF1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spellStart"/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Импрессиони́зм</w:t>
            </w:r>
            <w:proofErr w:type="spellEnd"/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(от фр. </w:t>
            </w:r>
            <w:proofErr w:type="spellStart"/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impression</w:t>
            </w:r>
            <w:proofErr w:type="spellEnd"/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«впечатление»)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—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балл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течение в искусстве последней трети XIX — начала XX века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балл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зародившееся во Франции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. Термин «импрессионизм» возник благодаря критику журнала «</w:t>
            </w:r>
            <w:proofErr w:type="spellStart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Le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Charivari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Луи </w:t>
            </w:r>
            <w:proofErr w:type="spellStart"/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Леруа</w:t>
            </w:r>
            <w:proofErr w:type="spellEnd"/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, который опубликовал свой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фельетон о Салоне Отверженных под заглавием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«Выставка </w:t>
            </w:r>
            <w:proofErr w:type="spellStart"/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впечатленцев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взяв за основу название картины Клода Моне «Впечатление. Восходящее солнце»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1 балл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1872 г.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балл. 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Это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полотно экспонировалось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 первой выставке «независимых» в Париже 1874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года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– 1 балл.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Представители :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Эдуард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1 балл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Мане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– 1 балл;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Клод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балл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Моне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1 балл;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Пьер Огюст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балл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Ренуар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– 1 балл;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Камиль</w:t>
            </w:r>
            <w:proofErr w:type="spellEnd"/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1 балл </w:t>
            </w:r>
            <w:proofErr w:type="spellStart"/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Писсарро</w:t>
            </w:r>
            <w:proofErr w:type="spellEnd"/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Эдгара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1 балл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Дега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балл; 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Альфред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– 1 балл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Сислей</w:t>
            </w:r>
            <w:proofErr w:type="spellEnd"/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Берта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1 балл </w:t>
            </w:r>
            <w:proofErr w:type="spellStart"/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Моризо</w:t>
            </w:r>
            <w:proofErr w:type="spellEnd"/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балл;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Фредерик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– 1 балл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Базиль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1 балл;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Гюстав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1 балл </w:t>
            </w:r>
            <w:proofErr w:type="spellStart"/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Кайботт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– 1 балл.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F1C" w:rsidRPr="00E77F1C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 1 баллу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за каждую правильную дефиницию определения стиля, время, место его появления, имена и фамилии основных 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представителей, значимые даты. </w:t>
            </w:r>
            <w:r w:rsidR="00BD074E">
              <w:rPr>
                <w:rFonts w:ascii="Times New Roman" w:hAnsi="Times New Roman" w:cs="Times New Roman"/>
                <w:b/>
                <w:sz w:val="28"/>
                <w:szCs w:val="28"/>
              </w:rPr>
              <w:t>Максимум 4 балла</w:t>
            </w:r>
          </w:p>
        </w:tc>
      </w:tr>
      <w:tr w:rsidR="00E77F1C" w:rsidRPr="00E77F1C" w:rsidTr="00E77F1C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F1C" w:rsidRPr="00E77F1C" w:rsidRDefault="00BD074E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F1C" w:rsidRPr="00E77F1C" w:rsidRDefault="00E77F1C" w:rsidP="00EF1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Импрессионисты стремились разрабатывать методы и приёмы, которые позволяли наиболее естественно и живо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запечатлеть реальный мир в его подвижности и изменчивости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– 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передать свои мимолётные впечатления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– 1 балл,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текучесть мгновения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настроение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освещение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– 1 балл,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угол зрения (ракурс)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балл. 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Основой импрессионистического метода, является восприятие и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изображение объектов окружающей художника действительности не автономно, а в отношениях к окружающей пространственной и световоздушной среде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– 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 рефлексах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– 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бликах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– 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тепло-холодных отношениях света и тени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– 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. Сосредоточив своё внимание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на тональных отношениях и </w:t>
            </w:r>
            <w:proofErr w:type="spellStart"/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валёрах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– 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, живописцы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ослабили рисунок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балл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ослабили композицию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балл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ослабили чувство формы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балл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ослабили  материальность изображаемых предметов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– 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F1C" w:rsidRPr="00E77F1C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По 1 баллу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за каждое правильную тему и живописные приёмы. </w:t>
            </w:r>
          </w:p>
          <w:p w:rsidR="00E77F1C" w:rsidRPr="00E77F1C" w:rsidRDefault="00BD074E" w:rsidP="00E77F1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Максимум 4 балла</w:t>
            </w:r>
          </w:p>
        </w:tc>
      </w:tr>
      <w:tr w:rsidR="00E77F1C" w:rsidRPr="00E77F1C" w:rsidTr="00E77F1C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F1C" w:rsidRPr="00E77F1C" w:rsidRDefault="00BD074E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F1C" w:rsidRPr="00E77F1C" w:rsidRDefault="00E77F1C" w:rsidP="00EF1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 появление импрессионизма повлияло появление фотографии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1 балл. 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Жозеф </w:t>
            </w:r>
            <w:proofErr w:type="spellStart"/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Нисефор</w:t>
            </w:r>
            <w:proofErr w:type="spellEnd"/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) </w:t>
            </w:r>
            <w:proofErr w:type="spellStart"/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Ньепс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1 балл, 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разработал ранний фотографический процесс - </w:t>
            </w:r>
            <w:proofErr w:type="spellStart"/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гелиографию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– 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1822 году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балл, 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который стал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теоретической основой для разработки дагеротипии.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В 1829 году </w:t>
            </w:r>
            <w:proofErr w:type="spellStart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Ньепс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заключил договор о дальнейшей совместной работе с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(Луи Жаком) </w:t>
            </w:r>
            <w:proofErr w:type="spellStart"/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Дагером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1 балл. 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Ключевым стало изобретение в 1837 году проявления слабого 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латентного изображения при помощи паров ртути. Новая технология была совершенно не похожа на </w:t>
            </w:r>
            <w:proofErr w:type="spellStart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гелиографию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, и </w:t>
            </w:r>
            <w:proofErr w:type="spellStart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Дагер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дал ей своё имя, назвав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дагеротипией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балл.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К середине 1840-х годов получение портретов стало главной сферой коммерческого применения дагеротипии. </w:t>
            </w:r>
            <w:proofErr w:type="spellStart"/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Дагеротипный</w:t>
            </w:r>
            <w:proofErr w:type="spellEnd"/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фотопортрет вытеснил портретную миниатюру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, заставив большинство художников этого направления переквалифицироваться в фотографы.</w:t>
            </w:r>
          </w:p>
          <w:p w:rsidR="00E77F1C" w:rsidRPr="00E77F1C" w:rsidRDefault="00E77F1C" w:rsidP="00EF17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 1841 г.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балл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американский ученый и художник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– 1 балл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Джон Рэнд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– 1 балл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запатентовал изобретенные им оловянные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тюбики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– 1 балл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для скоропортящихся красок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. Появление красок в тюбиках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– 1 балл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обогатило цветовую палитру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– 1 балл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, 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упростило использование красок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позволило выезжать на пленэры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– 1 балл.</w:t>
            </w:r>
          </w:p>
          <w:p w:rsidR="00E77F1C" w:rsidRPr="00E77F1C" w:rsidRDefault="00E77F1C" w:rsidP="00EF1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Развитие железнодорожного транспорта во Франции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после принятия «Устава железных дорог» в 1842 году и активное строительство после 1950 –х годов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позволило художникам выезжать на пленэры в пригороды –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F1C" w:rsidRPr="00E77F1C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 1 баллу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за каждое правильно указанное имя, дату, понятие, название изобретения, объяснение.</w:t>
            </w:r>
          </w:p>
          <w:p w:rsidR="00E77F1C" w:rsidRPr="00E77F1C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Ма</w:t>
            </w:r>
            <w:r w:rsidR="00BD074E">
              <w:rPr>
                <w:rFonts w:ascii="Times New Roman" w:hAnsi="Times New Roman" w:cs="Times New Roman"/>
                <w:b/>
                <w:sz w:val="28"/>
                <w:szCs w:val="28"/>
              </w:rPr>
              <w:t>ксимум 4 балла</w:t>
            </w:r>
          </w:p>
        </w:tc>
      </w:tr>
      <w:tr w:rsidR="00E77F1C" w:rsidRPr="00E77F1C" w:rsidTr="00E77F1C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F1C" w:rsidRPr="00E77F1C" w:rsidRDefault="00BD074E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F1C" w:rsidRPr="00E77F1C" w:rsidRDefault="00E77F1C" w:rsidP="00EF17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Статья «Художник современной жизни»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балл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(статья) Шарля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балл </w:t>
            </w:r>
            <w:proofErr w:type="spellStart"/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Бодлера</w:t>
            </w:r>
            <w:proofErr w:type="spellEnd"/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балл 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1863 г.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балл.</w:t>
            </w:r>
          </w:p>
          <w:p w:rsidR="00E77F1C" w:rsidRPr="00E77F1C" w:rsidRDefault="00E77F1C" w:rsidP="00EF1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Японские гравюры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балл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на дереве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укиё</w:t>
            </w:r>
            <w:proofErr w:type="spellEnd"/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-э 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1 балл.</w:t>
            </w:r>
          </w:p>
          <w:p w:rsidR="00E77F1C" w:rsidRPr="00E77F1C" w:rsidRDefault="00E77F1C" w:rsidP="00EF17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Барбизонская школа (барбизонцы)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1 балл.</w:t>
            </w:r>
          </w:p>
          <w:p w:rsidR="00E77F1C" w:rsidRPr="00E77F1C" w:rsidRDefault="00E77F1C" w:rsidP="00EF1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представители барбизонской школы: </w:t>
            </w:r>
          </w:p>
          <w:p w:rsidR="00E77F1C" w:rsidRPr="00E77F1C" w:rsidRDefault="00E77F1C" w:rsidP="00EF17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Нарсис</w:t>
            </w:r>
            <w:proofErr w:type="spellEnd"/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Вержиль</w:t>
            </w:r>
            <w:proofErr w:type="spellEnd"/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– 1 балл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Диаз</w:t>
            </w:r>
            <w:proofErr w:type="spellEnd"/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де ла Пенья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– 1 балл;</w:t>
            </w:r>
          </w:p>
          <w:p w:rsidR="00E77F1C" w:rsidRPr="00E77F1C" w:rsidRDefault="00E77F1C" w:rsidP="00EF1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Пьер </w:t>
            </w:r>
            <w:proofErr w:type="spellStart"/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Этьен</w:t>
            </w:r>
            <w:proofErr w:type="spellEnd"/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-Теодор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– 1 балл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Руссо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– 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77F1C" w:rsidRPr="00E77F1C" w:rsidRDefault="00E77F1C" w:rsidP="00EF1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Жюль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балл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Дюпре</w:t>
            </w:r>
            <w:proofErr w:type="spellEnd"/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E77F1C" w:rsidRPr="00E77F1C" w:rsidRDefault="00E77F1C" w:rsidP="00EF17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Жан-Франсуа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– 1 балл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Милле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1 балл; </w:t>
            </w:r>
          </w:p>
          <w:p w:rsidR="00E77F1C" w:rsidRPr="00E77F1C" w:rsidRDefault="00E77F1C" w:rsidP="00EF17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Шарль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Франсуа –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 балл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Добиньи</w:t>
            </w:r>
            <w:proofErr w:type="spellEnd"/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1 балл; </w:t>
            </w:r>
          </w:p>
          <w:p w:rsidR="00E77F1C" w:rsidRPr="00E77F1C" w:rsidRDefault="00E77F1C" w:rsidP="00EF1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Констан</w:t>
            </w:r>
            <w:proofErr w:type="spellEnd"/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балл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Тройон</w:t>
            </w:r>
            <w:proofErr w:type="spellEnd"/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балл.</w:t>
            </w:r>
          </w:p>
          <w:p w:rsidR="00E77F1C" w:rsidRPr="00E77F1C" w:rsidRDefault="00E77F1C" w:rsidP="00EF17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Английские акварелисты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– 1 балл:</w:t>
            </w:r>
          </w:p>
          <w:p w:rsidR="00E77F1C" w:rsidRPr="00E77F1C" w:rsidRDefault="00E77F1C" w:rsidP="00EF17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Александр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балл </w:t>
            </w:r>
            <w:proofErr w:type="spellStart"/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Козенс</w:t>
            </w:r>
            <w:proofErr w:type="spellEnd"/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балл; </w:t>
            </w:r>
          </w:p>
          <w:p w:rsidR="00E77F1C" w:rsidRPr="00E77F1C" w:rsidRDefault="00E77F1C" w:rsidP="00EF1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Джон – 1 балл </w:t>
            </w:r>
            <w:proofErr w:type="spellStart"/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Козенс</w:t>
            </w:r>
            <w:proofErr w:type="spellEnd"/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– 1 балл;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Ричард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1 балл </w:t>
            </w:r>
            <w:proofErr w:type="spellStart"/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Бонингтон</w:t>
            </w:r>
            <w:proofErr w:type="spellEnd"/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1 балл;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Томас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балл </w:t>
            </w:r>
            <w:proofErr w:type="spellStart"/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Гёртин</w:t>
            </w:r>
            <w:proofErr w:type="spellEnd"/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– 1 балл;</w:t>
            </w:r>
            <w:r w:rsidR="001A15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Лоуренс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балл</w:t>
            </w:r>
            <w:r w:rsidRPr="00E77F1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Альма-Тадема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– 1 балл.</w:t>
            </w:r>
          </w:p>
          <w:p w:rsidR="00E77F1C" w:rsidRPr="00E77F1C" w:rsidRDefault="00E77F1C" w:rsidP="00EF17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Творчество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жона</w:t>
            </w:r>
            <w:r w:rsidRPr="00E77F1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1 балл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Констебла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– 1 балл.</w:t>
            </w:r>
          </w:p>
          <w:p w:rsidR="00E77F1C" w:rsidRPr="00E77F1C" w:rsidRDefault="00E77F1C" w:rsidP="00EF17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Творчество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Уильяма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Тернера – 1 балл.</w:t>
            </w:r>
          </w:p>
          <w:p w:rsidR="00E77F1C" w:rsidRPr="00E77F1C" w:rsidRDefault="00E77F1C" w:rsidP="00EF1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Творчество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Джеймса </w:t>
            </w:r>
            <w:proofErr w:type="spellStart"/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Эббота</w:t>
            </w:r>
            <w:proofErr w:type="spellEnd"/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Мак-Нейла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1 балл </w:t>
            </w:r>
            <w:proofErr w:type="spellStart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Уистлера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– 1 балл.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77F1C" w:rsidRPr="00E77F1C" w:rsidRDefault="00E77F1C" w:rsidP="00EF17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Творчество </w:t>
            </w:r>
            <w:proofErr w:type="spellStart"/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Эжена</w:t>
            </w:r>
            <w:proofErr w:type="spellEnd"/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Делакруа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балл.</w:t>
            </w:r>
          </w:p>
          <w:p w:rsidR="00E77F1C" w:rsidRPr="00E77F1C" w:rsidRDefault="00E77F1C" w:rsidP="00EF17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Творчество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Оноре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1 балл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Домье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– 1 балл.</w:t>
            </w:r>
          </w:p>
          <w:p w:rsidR="00E77F1C" w:rsidRPr="00E77F1C" w:rsidRDefault="00E77F1C" w:rsidP="00EF17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Творчество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Камиля</w:t>
            </w:r>
            <w:proofErr w:type="spellEnd"/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балл </w:t>
            </w:r>
            <w:proofErr w:type="spellStart"/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Коро</w:t>
            </w:r>
            <w:proofErr w:type="spellEnd"/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балл.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F1C" w:rsidRPr="00E77F1C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 1 баллу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за каждое правильно указанное фамилию, имя, год, название. </w:t>
            </w:r>
          </w:p>
          <w:p w:rsidR="00E77F1C" w:rsidRPr="00E77F1C" w:rsidRDefault="00BD074E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Максимум 4 балла</w:t>
            </w:r>
          </w:p>
        </w:tc>
      </w:tr>
      <w:tr w:rsidR="00E77F1C" w:rsidRPr="00E77F1C" w:rsidTr="00E77F1C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F1C" w:rsidRPr="00E77F1C" w:rsidRDefault="00BD074E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F1C" w:rsidRPr="00E77F1C" w:rsidRDefault="00E77F1C" w:rsidP="00EF1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Музыкальный импрессионизм— музыкальное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направление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, аналогичное импрессионизму в живописи и параллельное символизму в литературе, сложившееся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во Франции в последнюю четверть XIX века — начале XX века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– 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, прежде всего в творчестве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Эрика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1 балл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Сати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Клода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1 балл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Дебюсси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1 балл 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Мориса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1 балл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Равеля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– 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. Точкой отсчёта «импрессионизма» в музыке можно считать 1886—1887 год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, когда в Париже были опубликованы первые импрессионистические опусы Эрика Сати: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«Сильвия»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«Ангелы»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– 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«Три сарабанды»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балл; 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произведения Клода Дебюсси в новом стиле -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«Послеполуденный отдых фавна»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Музыкальный импрессионизм в качестве предшественника имеет прежде всего импрессионизм во французской живописи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– 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. У них не только общее название, общие корни, общая эстетика, но и причинно-следственные отношения. Живописный импрессионизм был не только предшественником, но и во многом причиной, породившей импрессионизм музыкальный, сложившийся на тридцать лет позже. Названия музыкальных произведений дают представление о воздействии на творчество музыкантов, как зрительных образов, так и пейзажей художников-импрессионистов: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«Облака» Дебюсси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«Эстампы»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Дебюсси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– 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(наиболее образный из которых, акварельная звуковая зарисовка — «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Сады под дождём» Дебюсси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),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«Образы»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Дебюсси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– 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(первый из которых, один из шедевров фортепианного импрессионизма, «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Отблески на воде» Дебюсси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– 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, вызывает прямые ассоциации со 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знаменитым полотном Клода Моне «Импрессия: восход солнца»), фортепианный цикл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«Игра воды» Равеля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– 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По известному выражению </w:t>
            </w:r>
            <w:proofErr w:type="spellStart"/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Малларме</w:t>
            </w:r>
            <w:proofErr w:type="spellEnd"/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– 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композиторы-импрессионисты учились «слышать свет»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– 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передавать в звуках движение воды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– 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колебание листвы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– 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преломление солнечных лучей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– 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в вечернем воздухе. Симфоническая сюита «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Море от зари до полудня»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Дебюсси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– 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подытоживает пейзажные зарисовки. Сам по себе термин «импрессионизм» по отношению к музыке носит подчёркнуто условный и спекулятивный характер (в частности, против него неоднократно возражал сам Клод Дебюсси), т.к.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средства живописи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, связанны со зрением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 средства музыкального искусства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, базируются большей частью на слухе,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могут быть связаны друг с другом только при помощи особенных, тонких ассоциативных параллелей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балл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, существующих только в сознании артиста или художника.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F1C" w:rsidRPr="00E77F1C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 1 баллу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за каждое точно названное имя, фамилию, дату, понятие, объяснение.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Максимум 4 балла</w:t>
            </w:r>
          </w:p>
        </w:tc>
      </w:tr>
      <w:tr w:rsidR="00E77F1C" w:rsidRPr="00E77F1C" w:rsidTr="00E77F1C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F1C" w:rsidRPr="00E77F1C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F1C" w:rsidRPr="00E77F1C" w:rsidRDefault="00E77F1C" w:rsidP="00EF1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>Последователи импрессионистической манеры в России:</w:t>
            </w:r>
          </w:p>
          <w:p w:rsidR="00E77F1C" w:rsidRPr="00E77F1C" w:rsidRDefault="00E77F1C" w:rsidP="00EF1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Константин</w:t>
            </w:r>
            <w:r w:rsidRPr="00E77F1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1 балл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Алексеевич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1 балл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Коровин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– 1 балл;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Валентин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балл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Александрович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балл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Серов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балл;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Игорь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1 балл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Эммануилович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балл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Грабарь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балл;</w:t>
            </w: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Юрий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1 балл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Иванович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1 балл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Пименов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1 балл;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Александр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1 балл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Михайлович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1 балл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Герасимов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1 балл;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Константин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балл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Фёдорович 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1 балл </w:t>
            </w:r>
            <w:proofErr w:type="spellStart"/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Юон</w:t>
            </w:r>
            <w:proofErr w:type="spellEnd"/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балл; 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Николай</w:t>
            </w: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балл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Никанорович</w:t>
            </w:r>
            <w:proofErr w:type="spellEnd"/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балл</w:t>
            </w:r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E77F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Дубовской</w:t>
            </w:r>
            <w:proofErr w:type="spellEnd"/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балл;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F1C" w:rsidRPr="00E77F1C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b/>
                <w:sz w:val="28"/>
                <w:szCs w:val="28"/>
              </w:rPr>
              <w:t>По 1 баллу</w:t>
            </w:r>
          </w:p>
          <w:p w:rsidR="00E77F1C" w:rsidRPr="00E77F1C" w:rsidRDefault="00E77F1C" w:rsidP="00E77F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1C">
              <w:rPr>
                <w:rFonts w:ascii="Times New Roman" w:hAnsi="Times New Roman" w:cs="Times New Roman"/>
                <w:sz w:val="28"/>
                <w:szCs w:val="28"/>
              </w:rPr>
              <w:t xml:space="preserve">за каждое точно названное имя, отчество, фамилию. </w:t>
            </w:r>
            <w:r w:rsidR="00BD074E">
              <w:rPr>
                <w:rFonts w:ascii="Times New Roman" w:hAnsi="Times New Roman" w:cs="Times New Roman"/>
                <w:b/>
                <w:sz w:val="28"/>
                <w:szCs w:val="28"/>
              </w:rPr>
              <w:t>Максимум 4 балла</w:t>
            </w:r>
          </w:p>
        </w:tc>
      </w:tr>
    </w:tbl>
    <w:p w:rsidR="00EF17BC" w:rsidRDefault="00EF17BC" w:rsidP="00515EC3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15EC3" w:rsidRDefault="00515EC3" w:rsidP="00515EC3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5EC3">
        <w:rPr>
          <w:rFonts w:ascii="Times New Roman" w:eastAsia="Times New Roman" w:hAnsi="Times New Roman" w:cs="Times New Roman"/>
          <w:b/>
          <w:sz w:val="28"/>
          <w:szCs w:val="28"/>
        </w:rPr>
        <w:t xml:space="preserve">Максимальная оценка за задание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- 50 баллов</w:t>
      </w:r>
    </w:p>
    <w:p w:rsidR="00EF17BC" w:rsidRPr="00515EC3" w:rsidRDefault="00EF17BC" w:rsidP="00515EC3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A15AC" w:rsidRDefault="001A15AC" w:rsidP="001A15A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7F1C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за выполнение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всех </w:t>
      </w:r>
      <w:r w:rsidRPr="00E77F1C">
        <w:rPr>
          <w:rFonts w:ascii="Times New Roman" w:hAnsi="Times New Roman" w:cs="Times New Roman"/>
          <w:b/>
          <w:sz w:val="28"/>
          <w:szCs w:val="28"/>
        </w:rPr>
        <w:t xml:space="preserve">заданий </w:t>
      </w:r>
      <w:r w:rsidR="00A91102">
        <w:rPr>
          <w:rFonts w:ascii="Times New Roman" w:hAnsi="Times New Roman" w:cs="Times New Roman"/>
          <w:b/>
          <w:sz w:val="28"/>
          <w:szCs w:val="28"/>
        </w:rPr>
        <w:t>теоретического тура – 194 балла</w:t>
      </w:r>
    </w:p>
    <w:p w:rsidR="009D1A4B" w:rsidRDefault="009D1A4B" w:rsidP="00515EC3">
      <w:pPr>
        <w:tabs>
          <w:tab w:val="center" w:pos="5179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77F1C" w:rsidRPr="00E77F1C" w:rsidRDefault="00185818" w:rsidP="00515EC3">
      <w:pPr>
        <w:tabs>
          <w:tab w:val="center" w:pos="5179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Творческое</w:t>
      </w:r>
      <w:r w:rsidR="00515EC3">
        <w:rPr>
          <w:rFonts w:ascii="Times New Roman" w:hAnsi="Times New Roman" w:cs="Times New Roman"/>
          <w:b/>
          <w:sz w:val="28"/>
          <w:szCs w:val="28"/>
        </w:rPr>
        <w:t xml:space="preserve"> задание 6</w:t>
      </w:r>
    </w:p>
    <w:p w:rsidR="00E77F1C" w:rsidRPr="00E77F1C" w:rsidRDefault="00E77F1C" w:rsidP="00E77F1C">
      <w:pPr>
        <w:tabs>
          <w:tab w:val="center" w:pos="5179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7F1C" w:rsidRPr="00E77F1C" w:rsidRDefault="00E77F1C" w:rsidP="00E77F1C">
      <w:pPr>
        <w:tabs>
          <w:tab w:val="center" w:pos="517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7F1C">
        <w:rPr>
          <w:rFonts w:ascii="Times New Roman" w:hAnsi="Times New Roman" w:cs="Times New Roman"/>
          <w:sz w:val="28"/>
          <w:szCs w:val="28"/>
        </w:rPr>
        <w:t xml:space="preserve">1. </w:t>
      </w:r>
      <w:r w:rsidRPr="00E77F1C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E77F1C">
        <w:rPr>
          <w:rFonts w:ascii="Times New Roman" w:hAnsi="Times New Roman" w:cs="Times New Roman"/>
          <w:sz w:val="28"/>
          <w:szCs w:val="28"/>
        </w:rPr>
        <w:t xml:space="preserve">. «Голубые танцовщицы» – </w:t>
      </w:r>
      <w:r w:rsidRPr="00E77F1C">
        <w:rPr>
          <w:rFonts w:ascii="Times New Roman" w:hAnsi="Times New Roman" w:cs="Times New Roman"/>
          <w:b/>
          <w:sz w:val="28"/>
          <w:szCs w:val="28"/>
        </w:rPr>
        <w:t>1 балл</w:t>
      </w:r>
      <w:r w:rsidRPr="00E77F1C">
        <w:rPr>
          <w:rFonts w:ascii="Times New Roman" w:hAnsi="Times New Roman" w:cs="Times New Roman"/>
          <w:sz w:val="28"/>
          <w:szCs w:val="28"/>
        </w:rPr>
        <w:t xml:space="preserve">, Эдгар – </w:t>
      </w:r>
      <w:r w:rsidRPr="00E77F1C">
        <w:rPr>
          <w:rFonts w:ascii="Times New Roman" w:hAnsi="Times New Roman" w:cs="Times New Roman"/>
          <w:b/>
          <w:sz w:val="28"/>
          <w:szCs w:val="28"/>
        </w:rPr>
        <w:t>1 балл</w:t>
      </w:r>
      <w:r w:rsidRPr="00E77F1C">
        <w:rPr>
          <w:rFonts w:ascii="Times New Roman" w:hAnsi="Times New Roman" w:cs="Times New Roman"/>
          <w:sz w:val="28"/>
          <w:szCs w:val="28"/>
        </w:rPr>
        <w:t xml:space="preserve">, Дега – </w:t>
      </w:r>
      <w:r w:rsidRPr="00E77F1C">
        <w:rPr>
          <w:rFonts w:ascii="Times New Roman" w:hAnsi="Times New Roman" w:cs="Times New Roman"/>
          <w:b/>
          <w:sz w:val="28"/>
          <w:szCs w:val="28"/>
        </w:rPr>
        <w:t>1 балл</w:t>
      </w:r>
      <w:r w:rsidRPr="00E77F1C">
        <w:rPr>
          <w:rFonts w:ascii="Times New Roman" w:hAnsi="Times New Roman" w:cs="Times New Roman"/>
          <w:sz w:val="28"/>
          <w:szCs w:val="28"/>
        </w:rPr>
        <w:t>,</w:t>
      </w:r>
    </w:p>
    <w:p w:rsidR="00E77F1C" w:rsidRPr="00E77F1C" w:rsidRDefault="00E77F1C" w:rsidP="00E77F1C">
      <w:pPr>
        <w:tabs>
          <w:tab w:val="center" w:pos="517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7F1C">
        <w:rPr>
          <w:rFonts w:ascii="Times New Roman" w:hAnsi="Times New Roman" w:cs="Times New Roman"/>
          <w:sz w:val="28"/>
          <w:szCs w:val="28"/>
        </w:rPr>
        <w:t xml:space="preserve">    </w:t>
      </w:r>
      <w:r w:rsidRPr="00E77F1C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E77F1C">
        <w:rPr>
          <w:rFonts w:ascii="Times New Roman" w:hAnsi="Times New Roman" w:cs="Times New Roman"/>
          <w:sz w:val="28"/>
          <w:szCs w:val="28"/>
        </w:rPr>
        <w:t xml:space="preserve">. «Балетная уборная. Снежинки» – </w:t>
      </w:r>
      <w:r w:rsidRPr="00E77F1C">
        <w:rPr>
          <w:rFonts w:ascii="Times New Roman" w:hAnsi="Times New Roman" w:cs="Times New Roman"/>
          <w:b/>
          <w:sz w:val="28"/>
          <w:szCs w:val="28"/>
        </w:rPr>
        <w:t>1 балл</w:t>
      </w:r>
      <w:r w:rsidRPr="00E77F1C">
        <w:rPr>
          <w:rFonts w:ascii="Times New Roman" w:hAnsi="Times New Roman" w:cs="Times New Roman"/>
          <w:sz w:val="28"/>
          <w:szCs w:val="28"/>
        </w:rPr>
        <w:t xml:space="preserve">, Балет «Щелкунчик» – </w:t>
      </w:r>
      <w:r w:rsidRPr="00E77F1C">
        <w:rPr>
          <w:rFonts w:ascii="Times New Roman" w:hAnsi="Times New Roman" w:cs="Times New Roman"/>
          <w:b/>
          <w:sz w:val="28"/>
          <w:szCs w:val="28"/>
        </w:rPr>
        <w:t>1 балл</w:t>
      </w:r>
      <w:r w:rsidRPr="00E77F1C">
        <w:rPr>
          <w:rFonts w:ascii="Times New Roman" w:hAnsi="Times New Roman" w:cs="Times New Roman"/>
          <w:sz w:val="28"/>
          <w:szCs w:val="28"/>
        </w:rPr>
        <w:t xml:space="preserve">, Зинаида – </w:t>
      </w:r>
      <w:r w:rsidRPr="00E77F1C">
        <w:rPr>
          <w:rFonts w:ascii="Times New Roman" w:hAnsi="Times New Roman" w:cs="Times New Roman"/>
          <w:b/>
          <w:sz w:val="28"/>
          <w:szCs w:val="28"/>
        </w:rPr>
        <w:t>1 балл</w:t>
      </w:r>
      <w:r w:rsidRPr="00E77F1C">
        <w:rPr>
          <w:rFonts w:ascii="Times New Roman" w:hAnsi="Times New Roman" w:cs="Times New Roman"/>
          <w:sz w:val="28"/>
          <w:szCs w:val="28"/>
        </w:rPr>
        <w:t xml:space="preserve">, Евгеньевна – </w:t>
      </w:r>
      <w:r w:rsidRPr="00E77F1C">
        <w:rPr>
          <w:rFonts w:ascii="Times New Roman" w:hAnsi="Times New Roman" w:cs="Times New Roman"/>
          <w:b/>
          <w:sz w:val="28"/>
          <w:szCs w:val="28"/>
        </w:rPr>
        <w:t>1 балл</w:t>
      </w:r>
      <w:r w:rsidRPr="00E77F1C">
        <w:rPr>
          <w:rFonts w:ascii="Times New Roman" w:hAnsi="Times New Roman" w:cs="Times New Roman"/>
          <w:sz w:val="28"/>
          <w:szCs w:val="28"/>
        </w:rPr>
        <w:t xml:space="preserve">, Серебрякова – </w:t>
      </w:r>
      <w:r w:rsidRPr="00E77F1C">
        <w:rPr>
          <w:rFonts w:ascii="Times New Roman" w:hAnsi="Times New Roman" w:cs="Times New Roman"/>
          <w:b/>
          <w:sz w:val="28"/>
          <w:szCs w:val="28"/>
        </w:rPr>
        <w:t>1 балл</w:t>
      </w:r>
      <w:r w:rsidRPr="00E77F1C">
        <w:rPr>
          <w:rFonts w:ascii="Times New Roman" w:hAnsi="Times New Roman" w:cs="Times New Roman"/>
          <w:sz w:val="28"/>
          <w:szCs w:val="28"/>
        </w:rPr>
        <w:t>,</w:t>
      </w:r>
    </w:p>
    <w:p w:rsidR="00E77F1C" w:rsidRPr="00E77F1C" w:rsidRDefault="00E77F1C" w:rsidP="00E77F1C">
      <w:pPr>
        <w:tabs>
          <w:tab w:val="center" w:pos="517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7F1C">
        <w:rPr>
          <w:rFonts w:ascii="Times New Roman" w:hAnsi="Times New Roman" w:cs="Times New Roman"/>
          <w:sz w:val="28"/>
          <w:szCs w:val="28"/>
        </w:rPr>
        <w:lastRenderedPageBreak/>
        <w:t xml:space="preserve">    с. «Евгений Онегин» – </w:t>
      </w:r>
      <w:r w:rsidRPr="00E77F1C">
        <w:rPr>
          <w:rFonts w:ascii="Times New Roman" w:hAnsi="Times New Roman" w:cs="Times New Roman"/>
          <w:b/>
          <w:sz w:val="28"/>
          <w:szCs w:val="28"/>
        </w:rPr>
        <w:t>1 балл</w:t>
      </w:r>
      <w:r w:rsidRPr="00E77F1C">
        <w:rPr>
          <w:rFonts w:ascii="Times New Roman" w:hAnsi="Times New Roman" w:cs="Times New Roman"/>
          <w:sz w:val="28"/>
          <w:szCs w:val="28"/>
        </w:rPr>
        <w:t xml:space="preserve">, роман в стихах – </w:t>
      </w:r>
      <w:r w:rsidRPr="00E77F1C">
        <w:rPr>
          <w:rFonts w:ascii="Times New Roman" w:hAnsi="Times New Roman" w:cs="Times New Roman"/>
          <w:b/>
          <w:sz w:val="28"/>
          <w:szCs w:val="28"/>
        </w:rPr>
        <w:t>1 балл</w:t>
      </w:r>
      <w:r w:rsidRPr="00E77F1C">
        <w:rPr>
          <w:rFonts w:ascii="Times New Roman" w:hAnsi="Times New Roman" w:cs="Times New Roman"/>
          <w:sz w:val="28"/>
          <w:szCs w:val="28"/>
        </w:rPr>
        <w:t xml:space="preserve">, Александр – </w:t>
      </w:r>
      <w:r w:rsidRPr="00E77F1C">
        <w:rPr>
          <w:rFonts w:ascii="Times New Roman" w:hAnsi="Times New Roman" w:cs="Times New Roman"/>
          <w:b/>
          <w:sz w:val="28"/>
          <w:szCs w:val="28"/>
        </w:rPr>
        <w:t>1 балл</w:t>
      </w:r>
      <w:r w:rsidRPr="00E77F1C">
        <w:rPr>
          <w:rFonts w:ascii="Times New Roman" w:hAnsi="Times New Roman" w:cs="Times New Roman"/>
          <w:sz w:val="28"/>
          <w:szCs w:val="28"/>
        </w:rPr>
        <w:t xml:space="preserve">, Сергеевич – </w:t>
      </w:r>
      <w:r w:rsidRPr="00E77F1C">
        <w:rPr>
          <w:rFonts w:ascii="Times New Roman" w:hAnsi="Times New Roman" w:cs="Times New Roman"/>
          <w:b/>
          <w:sz w:val="28"/>
          <w:szCs w:val="28"/>
        </w:rPr>
        <w:t>1 балл</w:t>
      </w:r>
      <w:r w:rsidRPr="00E77F1C">
        <w:rPr>
          <w:rFonts w:ascii="Times New Roman" w:hAnsi="Times New Roman" w:cs="Times New Roman"/>
          <w:sz w:val="28"/>
          <w:szCs w:val="28"/>
        </w:rPr>
        <w:t xml:space="preserve">, Пушкин – </w:t>
      </w:r>
      <w:r w:rsidRPr="00E77F1C">
        <w:rPr>
          <w:rFonts w:ascii="Times New Roman" w:hAnsi="Times New Roman" w:cs="Times New Roman"/>
          <w:b/>
          <w:sz w:val="28"/>
          <w:szCs w:val="28"/>
        </w:rPr>
        <w:t>1 балл</w:t>
      </w:r>
      <w:r w:rsidRPr="00E77F1C">
        <w:rPr>
          <w:rFonts w:ascii="Times New Roman" w:hAnsi="Times New Roman" w:cs="Times New Roman"/>
          <w:sz w:val="28"/>
          <w:szCs w:val="28"/>
        </w:rPr>
        <w:t>,</w:t>
      </w:r>
    </w:p>
    <w:p w:rsidR="00E77F1C" w:rsidRPr="00E77F1C" w:rsidRDefault="00E77F1C" w:rsidP="00E77F1C">
      <w:pPr>
        <w:tabs>
          <w:tab w:val="center" w:pos="517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7F1C">
        <w:rPr>
          <w:rFonts w:ascii="Times New Roman" w:hAnsi="Times New Roman" w:cs="Times New Roman"/>
          <w:sz w:val="28"/>
          <w:szCs w:val="28"/>
        </w:rPr>
        <w:t xml:space="preserve">2. Валентин – </w:t>
      </w:r>
      <w:r w:rsidRPr="00E77F1C">
        <w:rPr>
          <w:rFonts w:ascii="Times New Roman" w:hAnsi="Times New Roman" w:cs="Times New Roman"/>
          <w:b/>
          <w:sz w:val="28"/>
          <w:szCs w:val="28"/>
        </w:rPr>
        <w:t>1 балл</w:t>
      </w:r>
      <w:r w:rsidRPr="00E77F1C">
        <w:rPr>
          <w:rFonts w:ascii="Times New Roman" w:hAnsi="Times New Roman" w:cs="Times New Roman"/>
          <w:sz w:val="28"/>
          <w:szCs w:val="28"/>
        </w:rPr>
        <w:t xml:space="preserve">, Серов – </w:t>
      </w:r>
      <w:r w:rsidRPr="00E77F1C">
        <w:rPr>
          <w:rFonts w:ascii="Times New Roman" w:hAnsi="Times New Roman" w:cs="Times New Roman"/>
          <w:b/>
          <w:sz w:val="28"/>
          <w:szCs w:val="28"/>
        </w:rPr>
        <w:t>1 балл</w:t>
      </w:r>
      <w:r w:rsidRPr="00E77F1C">
        <w:rPr>
          <w:rFonts w:ascii="Times New Roman" w:hAnsi="Times New Roman" w:cs="Times New Roman"/>
          <w:sz w:val="28"/>
          <w:szCs w:val="28"/>
        </w:rPr>
        <w:t xml:space="preserve">, Пабло – </w:t>
      </w:r>
      <w:r w:rsidRPr="00E77F1C">
        <w:rPr>
          <w:rFonts w:ascii="Times New Roman" w:hAnsi="Times New Roman" w:cs="Times New Roman"/>
          <w:b/>
          <w:sz w:val="28"/>
          <w:szCs w:val="28"/>
        </w:rPr>
        <w:t>1 балл</w:t>
      </w:r>
      <w:r w:rsidRPr="00E77F1C">
        <w:rPr>
          <w:rFonts w:ascii="Times New Roman" w:hAnsi="Times New Roman" w:cs="Times New Roman"/>
          <w:sz w:val="28"/>
          <w:szCs w:val="28"/>
        </w:rPr>
        <w:t xml:space="preserve">, Пикассо – </w:t>
      </w:r>
      <w:r w:rsidRPr="00E77F1C">
        <w:rPr>
          <w:rFonts w:ascii="Times New Roman" w:hAnsi="Times New Roman" w:cs="Times New Roman"/>
          <w:b/>
          <w:sz w:val="28"/>
          <w:szCs w:val="28"/>
        </w:rPr>
        <w:t>1 балл</w:t>
      </w:r>
      <w:r w:rsidRPr="00E77F1C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77F1C" w:rsidRPr="00E77F1C" w:rsidRDefault="00E77F1C" w:rsidP="00E77F1C">
      <w:pPr>
        <w:tabs>
          <w:tab w:val="center" w:pos="517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7F1C">
        <w:rPr>
          <w:rFonts w:ascii="Times New Roman" w:hAnsi="Times New Roman" w:cs="Times New Roman"/>
          <w:sz w:val="28"/>
          <w:szCs w:val="28"/>
        </w:rPr>
        <w:t xml:space="preserve">3. Балет – </w:t>
      </w:r>
      <w:r w:rsidRPr="00E77F1C">
        <w:rPr>
          <w:rFonts w:ascii="Times New Roman" w:hAnsi="Times New Roman" w:cs="Times New Roman"/>
          <w:b/>
          <w:sz w:val="28"/>
          <w:szCs w:val="28"/>
        </w:rPr>
        <w:t>1 балл</w:t>
      </w:r>
      <w:r w:rsidRPr="00E77F1C">
        <w:rPr>
          <w:rFonts w:ascii="Times New Roman" w:hAnsi="Times New Roman" w:cs="Times New Roman"/>
          <w:sz w:val="28"/>
          <w:szCs w:val="28"/>
        </w:rPr>
        <w:t xml:space="preserve">, вид сценического искусства – </w:t>
      </w:r>
      <w:r w:rsidRPr="00E77F1C">
        <w:rPr>
          <w:rFonts w:ascii="Times New Roman" w:hAnsi="Times New Roman" w:cs="Times New Roman"/>
          <w:b/>
          <w:sz w:val="28"/>
          <w:szCs w:val="28"/>
        </w:rPr>
        <w:t>1 балл</w:t>
      </w:r>
      <w:r w:rsidRPr="00E77F1C">
        <w:rPr>
          <w:rFonts w:ascii="Times New Roman" w:hAnsi="Times New Roman" w:cs="Times New Roman"/>
          <w:sz w:val="28"/>
          <w:szCs w:val="28"/>
        </w:rPr>
        <w:t xml:space="preserve">, музыкальный спектакль – </w:t>
      </w:r>
      <w:r w:rsidRPr="00E77F1C">
        <w:rPr>
          <w:rFonts w:ascii="Times New Roman" w:hAnsi="Times New Roman" w:cs="Times New Roman"/>
          <w:b/>
          <w:sz w:val="28"/>
          <w:szCs w:val="28"/>
        </w:rPr>
        <w:t>1 балл</w:t>
      </w:r>
      <w:r w:rsidRPr="00E77F1C">
        <w:rPr>
          <w:rFonts w:ascii="Times New Roman" w:hAnsi="Times New Roman" w:cs="Times New Roman"/>
          <w:sz w:val="28"/>
          <w:szCs w:val="28"/>
        </w:rPr>
        <w:t xml:space="preserve">, театральное представление – </w:t>
      </w:r>
      <w:r w:rsidRPr="00E77F1C">
        <w:rPr>
          <w:rFonts w:ascii="Times New Roman" w:hAnsi="Times New Roman" w:cs="Times New Roman"/>
          <w:b/>
          <w:sz w:val="28"/>
          <w:szCs w:val="28"/>
        </w:rPr>
        <w:t>1 балл</w:t>
      </w:r>
      <w:r w:rsidRPr="00E77F1C">
        <w:rPr>
          <w:rFonts w:ascii="Times New Roman" w:hAnsi="Times New Roman" w:cs="Times New Roman"/>
          <w:sz w:val="28"/>
          <w:szCs w:val="28"/>
        </w:rPr>
        <w:t xml:space="preserve">, действия передаются средствами танца и пантомимы – </w:t>
      </w:r>
      <w:r w:rsidRPr="00E77F1C">
        <w:rPr>
          <w:rFonts w:ascii="Times New Roman" w:hAnsi="Times New Roman" w:cs="Times New Roman"/>
          <w:b/>
          <w:sz w:val="28"/>
          <w:szCs w:val="28"/>
        </w:rPr>
        <w:t>1 балл</w:t>
      </w:r>
      <w:r w:rsidRPr="00E77F1C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77F1C" w:rsidRPr="00E77F1C" w:rsidRDefault="00E77F1C" w:rsidP="00E77F1C">
      <w:pPr>
        <w:tabs>
          <w:tab w:val="center" w:pos="5179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7F1C">
        <w:rPr>
          <w:rFonts w:ascii="Times New Roman" w:hAnsi="Times New Roman" w:cs="Times New Roman"/>
          <w:sz w:val="28"/>
          <w:szCs w:val="28"/>
        </w:rPr>
        <w:t xml:space="preserve">4. Пуанты – </w:t>
      </w:r>
      <w:r w:rsidRPr="00E77F1C">
        <w:rPr>
          <w:rFonts w:ascii="Times New Roman" w:hAnsi="Times New Roman" w:cs="Times New Roman"/>
          <w:b/>
          <w:sz w:val="28"/>
          <w:szCs w:val="28"/>
        </w:rPr>
        <w:t>1 балл</w:t>
      </w:r>
      <w:r w:rsidRPr="00E77F1C">
        <w:rPr>
          <w:rFonts w:ascii="Times New Roman" w:hAnsi="Times New Roman" w:cs="Times New Roman"/>
          <w:sz w:val="28"/>
          <w:szCs w:val="28"/>
        </w:rPr>
        <w:t xml:space="preserve">, пачка – </w:t>
      </w:r>
      <w:r w:rsidRPr="00E77F1C">
        <w:rPr>
          <w:rFonts w:ascii="Times New Roman" w:hAnsi="Times New Roman" w:cs="Times New Roman"/>
          <w:b/>
          <w:sz w:val="28"/>
          <w:szCs w:val="28"/>
        </w:rPr>
        <w:t>1 балл</w:t>
      </w:r>
      <w:r w:rsidRPr="00E77F1C">
        <w:rPr>
          <w:rFonts w:ascii="Times New Roman" w:hAnsi="Times New Roman" w:cs="Times New Roman"/>
          <w:sz w:val="28"/>
          <w:szCs w:val="28"/>
        </w:rPr>
        <w:t xml:space="preserve">, фуэте – </w:t>
      </w:r>
      <w:r w:rsidRPr="00E77F1C">
        <w:rPr>
          <w:rFonts w:ascii="Times New Roman" w:hAnsi="Times New Roman" w:cs="Times New Roman"/>
          <w:b/>
          <w:sz w:val="28"/>
          <w:szCs w:val="28"/>
        </w:rPr>
        <w:t>1 балл</w:t>
      </w:r>
      <w:r w:rsidRPr="00E77F1C">
        <w:rPr>
          <w:rFonts w:ascii="Times New Roman" w:hAnsi="Times New Roman" w:cs="Times New Roman"/>
          <w:sz w:val="28"/>
          <w:szCs w:val="28"/>
        </w:rPr>
        <w:t xml:space="preserve">, кордебалет – </w:t>
      </w:r>
      <w:r w:rsidRPr="00E77F1C">
        <w:rPr>
          <w:rFonts w:ascii="Times New Roman" w:hAnsi="Times New Roman" w:cs="Times New Roman"/>
          <w:b/>
          <w:sz w:val="28"/>
          <w:szCs w:val="28"/>
        </w:rPr>
        <w:t>1 балл</w:t>
      </w:r>
      <w:r w:rsidRPr="00E77F1C">
        <w:rPr>
          <w:rFonts w:ascii="Times New Roman" w:hAnsi="Times New Roman" w:cs="Times New Roman"/>
          <w:sz w:val="28"/>
          <w:szCs w:val="28"/>
        </w:rPr>
        <w:t xml:space="preserve">, поза – </w:t>
      </w:r>
      <w:r w:rsidRPr="00E77F1C">
        <w:rPr>
          <w:rFonts w:ascii="Times New Roman" w:hAnsi="Times New Roman" w:cs="Times New Roman"/>
          <w:b/>
          <w:sz w:val="28"/>
          <w:szCs w:val="28"/>
        </w:rPr>
        <w:t>1 балл</w:t>
      </w:r>
      <w:r w:rsidRPr="00E77F1C">
        <w:rPr>
          <w:rFonts w:ascii="Times New Roman" w:hAnsi="Times New Roman" w:cs="Times New Roman"/>
          <w:sz w:val="28"/>
          <w:szCs w:val="28"/>
        </w:rPr>
        <w:t xml:space="preserve">, жесты – </w:t>
      </w:r>
      <w:r w:rsidRPr="00E77F1C">
        <w:rPr>
          <w:rFonts w:ascii="Times New Roman" w:hAnsi="Times New Roman" w:cs="Times New Roman"/>
          <w:b/>
          <w:sz w:val="28"/>
          <w:szCs w:val="28"/>
        </w:rPr>
        <w:t>1 балл</w:t>
      </w:r>
      <w:r w:rsidRPr="00E77F1C">
        <w:rPr>
          <w:rFonts w:ascii="Times New Roman" w:hAnsi="Times New Roman" w:cs="Times New Roman"/>
          <w:sz w:val="28"/>
          <w:szCs w:val="28"/>
        </w:rPr>
        <w:t xml:space="preserve">, мимика – </w:t>
      </w:r>
      <w:r w:rsidRPr="00E77F1C">
        <w:rPr>
          <w:rFonts w:ascii="Times New Roman" w:hAnsi="Times New Roman" w:cs="Times New Roman"/>
          <w:b/>
          <w:sz w:val="28"/>
          <w:szCs w:val="28"/>
        </w:rPr>
        <w:t>1 балл,</w:t>
      </w:r>
    </w:p>
    <w:p w:rsidR="00E77F1C" w:rsidRPr="00E77F1C" w:rsidRDefault="00E77F1C" w:rsidP="00E77F1C">
      <w:pPr>
        <w:tabs>
          <w:tab w:val="center" w:pos="517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7F1C">
        <w:rPr>
          <w:rFonts w:ascii="Times New Roman" w:hAnsi="Times New Roman" w:cs="Times New Roman"/>
          <w:sz w:val="28"/>
          <w:szCs w:val="28"/>
        </w:rPr>
        <w:t xml:space="preserve">5. Петр – </w:t>
      </w:r>
      <w:r w:rsidRPr="00E77F1C">
        <w:rPr>
          <w:rFonts w:ascii="Times New Roman" w:hAnsi="Times New Roman" w:cs="Times New Roman"/>
          <w:b/>
          <w:sz w:val="28"/>
          <w:szCs w:val="28"/>
        </w:rPr>
        <w:t>1 балл</w:t>
      </w:r>
      <w:r w:rsidRPr="00E77F1C">
        <w:rPr>
          <w:rFonts w:ascii="Times New Roman" w:hAnsi="Times New Roman" w:cs="Times New Roman"/>
          <w:sz w:val="28"/>
          <w:szCs w:val="28"/>
        </w:rPr>
        <w:t xml:space="preserve">, Ильич – </w:t>
      </w:r>
      <w:r w:rsidRPr="00E77F1C">
        <w:rPr>
          <w:rFonts w:ascii="Times New Roman" w:hAnsi="Times New Roman" w:cs="Times New Roman"/>
          <w:b/>
          <w:sz w:val="28"/>
          <w:szCs w:val="28"/>
        </w:rPr>
        <w:t>1 балл</w:t>
      </w:r>
      <w:r w:rsidRPr="00E77F1C">
        <w:rPr>
          <w:rFonts w:ascii="Times New Roman" w:hAnsi="Times New Roman" w:cs="Times New Roman"/>
          <w:sz w:val="28"/>
          <w:szCs w:val="28"/>
        </w:rPr>
        <w:t xml:space="preserve">, Чайковский – </w:t>
      </w:r>
      <w:r w:rsidRPr="00E77F1C">
        <w:rPr>
          <w:rFonts w:ascii="Times New Roman" w:hAnsi="Times New Roman" w:cs="Times New Roman"/>
          <w:b/>
          <w:sz w:val="28"/>
          <w:szCs w:val="28"/>
        </w:rPr>
        <w:t>1 балл</w:t>
      </w:r>
      <w:r w:rsidRPr="00E77F1C">
        <w:rPr>
          <w:rFonts w:ascii="Times New Roman" w:hAnsi="Times New Roman" w:cs="Times New Roman"/>
          <w:sz w:val="28"/>
          <w:szCs w:val="28"/>
        </w:rPr>
        <w:t xml:space="preserve">, «Танец Феи Драже» – </w:t>
      </w:r>
      <w:r w:rsidRPr="00E77F1C">
        <w:rPr>
          <w:rFonts w:ascii="Times New Roman" w:hAnsi="Times New Roman" w:cs="Times New Roman"/>
          <w:b/>
          <w:sz w:val="28"/>
          <w:szCs w:val="28"/>
        </w:rPr>
        <w:t>1 балл</w:t>
      </w:r>
      <w:r w:rsidRPr="00E77F1C">
        <w:rPr>
          <w:rFonts w:ascii="Times New Roman" w:hAnsi="Times New Roman" w:cs="Times New Roman"/>
          <w:sz w:val="28"/>
          <w:szCs w:val="28"/>
        </w:rPr>
        <w:t xml:space="preserve">, из балета «Щелкунчик» – </w:t>
      </w:r>
      <w:r w:rsidRPr="00E77F1C">
        <w:rPr>
          <w:rFonts w:ascii="Times New Roman" w:hAnsi="Times New Roman" w:cs="Times New Roman"/>
          <w:b/>
          <w:sz w:val="28"/>
          <w:szCs w:val="28"/>
        </w:rPr>
        <w:t>1 балл</w:t>
      </w:r>
      <w:r w:rsidRPr="00E77F1C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77F1C" w:rsidRPr="00E77F1C" w:rsidRDefault="00E77F1C" w:rsidP="00E77F1C">
      <w:pPr>
        <w:tabs>
          <w:tab w:val="center" w:pos="517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7F1C">
        <w:rPr>
          <w:rFonts w:ascii="Times New Roman" w:hAnsi="Times New Roman" w:cs="Times New Roman"/>
          <w:sz w:val="28"/>
          <w:szCs w:val="28"/>
        </w:rPr>
        <w:t xml:space="preserve">6. Восхищение – </w:t>
      </w:r>
      <w:r w:rsidRPr="00E77F1C">
        <w:rPr>
          <w:rFonts w:ascii="Times New Roman" w:hAnsi="Times New Roman" w:cs="Times New Roman"/>
          <w:b/>
          <w:sz w:val="28"/>
          <w:szCs w:val="28"/>
        </w:rPr>
        <w:t>1 балл</w:t>
      </w:r>
      <w:r w:rsidRPr="00E77F1C">
        <w:rPr>
          <w:rFonts w:ascii="Times New Roman" w:hAnsi="Times New Roman" w:cs="Times New Roman"/>
          <w:sz w:val="28"/>
          <w:szCs w:val="28"/>
        </w:rPr>
        <w:t xml:space="preserve">, красота – </w:t>
      </w:r>
      <w:r w:rsidRPr="00E77F1C">
        <w:rPr>
          <w:rFonts w:ascii="Times New Roman" w:hAnsi="Times New Roman" w:cs="Times New Roman"/>
          <w:b/>
          <w:sz w:val="28"/>
          <w:szCs w:val="28"/>
        </w:rPr>
        <w:t>1 балл</w:t>
      </w:r>
      <w:r w:rsidRPr="00E77F1C">
        <w:rPr>
          <w:rFonts w:ascii="Times New Roman" w:hAnsi="Times New Roman" w:cs="Times New Roman"/>
          <w:sz w:val="28"/>
          <w:szCs w:val="28"/>
        </w:rPr>
        <w:t xml:space="preserve">, восторг – </w:t>
      </w:r>
      <w:r w:rsidRPr="00E77F1C">
        <w:rPr>
          <w:rFonts w:ascii="Times New Roman" w:hAnsi="Times New Roman" w:cs="Times New Roman"/>
          <w:b/>
          <w:sz w:val="28"/>
          <w:szCs w:val="28"/>
        </w:rPr>
        <w:t>1 балл</w:t>
      </w:r>
      <w:r w:rsidRPr="00E77F1C">
        <w:rPr>
          <w:rFonts w:ascii="Times New Roman" w:hAnsi="Times New Roman" w:cs="Times New Roman"/>
          <w:sz w:val="28"/>
          <w:szCs w:val="28"/>
        </w:rPr>
        <w:t xml:space="preserve">, эстетическая функция – </w:t>
      </w:r>
      <w:r w:rsidRPr="00E77F1C">
        <w:rPr>
          <w:rFonts w:ascii="Times New Roman" w:hAnsi="Times New Roman" w:cs="Times New Roman"/>
          <w:b/>
          <w:sz w:val="28"/>
          <w:szCs w:val="28"/>
        </w:rPr>
        <w:t>1 балл</w:t>
      </w:r>
      <w:r w:rsidRPr="00E77F1C">
        <w:rPr>
          <w:rFonts w:ascii="Times New Roman" w:hAnsi="Times New Roman" w:cs="Times New Roman"/>
          <w:sz w:val="28"/>
          <w:szCs w:val="28"/>
        </w:rPr>
        <w:t xml:space="preserve">, синтез искусств – </w:t>
      </w:r>
      <w:r w:rsidRPr="00E77F1C">
        <w:rPr>
          <w:rFonts w:ascii="Times New Roman" w:hAnsi="Times New Roman" w:cs="Times New Roman"/>
          <w:b/>
          <w:sz w:val="28"/>
          <w:szCs w:val="28"/>
        </w:rPr>
        <w:t>1 балл</w:t>
      </w:r>
      <w:r w:rsidRPr="00E77F1C">
        <w:rPr>
          <w:rFonts w:ascii="Times New Roman" w:hAnsi="Times New Roman" w:cs="Times New Roman"/>
          <w:sz w:val="28"/>
          <w:szCs w:val="28"/>
        </w:rPr>
        <w:t xml:space="preserve">, завораживающий спектакль – </w:t>
      </w:r>
      <w:r w:rsidRPr="00E77F1C">
        <w:rPr>
          <w:rFonts w:ascii="Times New Roman" w:hAnsi="Times New Roman" w:cs="Times New Roman"/>
          <w:b/>
          <w:sz w:val="28"/>
          <w:szCs w:val="28"/>
        </w:rPr>
        <w:t>1 балл</w:t>
      </w:r>
      <w:r w:rsidRPr="00E77F1C">
        <w:rPr>
          <w:rFonts w:ascii="Times New Roman" w:hAnsi="Times New Roman" w:cs="Times New Roman"/>
          <w:sz w:val="28"/>
          <w:szCs w:val="28"/>
        </w:rPr>
        <w:t xml:space="preserve">, обогащающий внутренний мир человека – </w:t>
      </w:r>
      <w:r w:rsidRPr="00E77F1C">
        <w:rPr>
          <w:rFonts w:ascii="Times New Roman" w:hAnsi="Times New Roman" w:cs="Times New Roman"/>
          <w:b/>
          <w:sz w:val="28"/>
          <w:szCs w:val="28"/>
        </w:rPr>
        <w:t>1 балл</w:t>
      </w:r>
      <w:r w:rsidRPr="00E77F1C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77F1C" w:rsidRPr="00E77F1C" w:rsidRDefault="00E77F1C" w:rsidP="00E77F1C">
      <w:pPr>
        <w:tabs>
          <w:tab w:val="center" w:pos="517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7F1C">
        <w:rPr>
          <w:rFonts w:ascii="Times New Roman" w:hAnsi="Times New Roman" w:cs="Times New Roman"/>
          <w:sz w:val="28"/>
          <w:szCs w:val="28"/>
        </w:rPr>
        <w:t xml:space="preserve">7. Анна – </w:t>
      </w:r>
      <w:r w:rsidRPr="00E77F1C">
        <w:rPr>
          <w:rFonts w:ascii="Times New Roman" w:hAnsi="Times New Roman" w:cs="Times New Roman"/>
          <w:b/>
          <w:sz w:val="28"/>
          <w:szCs w:val="28"/>
        </w:rPr>
        <w:t>1 балл</w:t>
      </w:r>
      <w:r w:rsidRPr="00E77F1C">
        <w:rPr>
          <w:rFonts w:ascii="Times New Roman" w:hAnsi="Times New Roman" w:cs="Times New Roman"/>
          <w:sz w:val="28"/>
          <w:szCs w:val="28"/>
        </w:rPr>
        <w:t xml:space="preserve">, Павлова – </w:t>
      </w:r>
      <w:r w:rsidRPr="00E77F1C">
        <w:rPr>
          <w:rFonts w:ascii="Times New Roman" w:hAnsi="Times New Roman" w:cs="Times New Roman"/>
          <w:b/>
          <w:sz w:val="28"/>
          <w:szCs w:val="28"/>
        </w:rPr>
        <w:t>1 балл</w:t>
      </w:r>
      <w:r w:rsidRPr="00E77F1C">
        <w:rPr>
          <w:rFonts w:ascii="Times New Roman" w:hAnsi="Times New Roman" w:cs="Times New Roman"/>
          <w:sz w:val="28"/>
          <w:szCs w:val="28"/>
        </w:rPr>
        <w:t xml:space="preserve">, Галина – </w:t>
      </w:r>
      <w:r w:rsidRPr="00E77F1C">
        <w:rPr>
          <w:rFonts w:ascii="Times New Roman" w:hAnsi="Times New Roman" w:cs="Times New Roman"/>
          <w:b/>
          <w:sz w:val="28"/>
          <w:szCs w:val="28"/>
        </w:rPr>
        <w:t>1 балл</w:t>
      </w:r>
      <w:r w:rsidRPr="00E77F1C">
        <w:rPr>
          <w:rFonts w:ascii="Times New Roman" w:hAnsi="Times New Roman" w:cs="Times New Roman"/>
          <w:sz w:val="28"/>
          <w:szCs w:val="28"/>
        </w:rPr>
        <w:t xml:space="preserve">, Уланова – </w:t>
      </w:r>
      <w:r w:rsidRPr="00E77F1C">
        <w:rPr>
          <w:rFonts w:ascii="Times New Roman" w:hAnsi="Times New Roman" w:cs="Times New Roman"/>
          <w:b/>
          <w:sz w:val="28"/>
          <w:szCs w:val="28"/>
        </w:rPr>
        <w:t>1 балл</w:t>
      </w:r>
      <w:r w:rsidRPr="00E77F1C">
        <w:rPr>
          <w:rFonts w:ascii="Times New Roman" w:hAnsi="Times New Roman" w:cs="Times New Roman"/>
          <w:sz w:val="28"/>
          <w:szCs w:val="28"/>
        </w:rPr>
        <w:t xml:space="preserve">, Майя – </w:t>
      </w:r>
      <w:r w:rsidRPr="00E77F1C">
        <w:rPr>
          <w:rFonts w:ascii="Times New Roman" w:hAnsi="Times New Roman" w:cs="Times New Roman"/>
          <w:b/>
          <w:sz w:val="28"/>
          <w:szCs w:val="28"/>
        </w:rPr>
        <w:t>1 балл</w:t>
      </w:r>
      <w:r w:rsidRPr="00E77F1C">
        <w:rPr>
          <w:rFonts w:ascii="Times New Roman" w:hAnsi="Times New Roman" w:cs="Times New Roman"/>
          <w:sz w:val="28"/>
          <w:szCs w:val="28"/>
        </w:rPr>
        <w:t xml:space="preserve">, Плисецкая – </w:t>
      </w:r>
      <w:r w:rsidRPr="00E77F1C">
        <w:rPr>
          <w:rFonts w:ascii="Times New Roman" w:hAnsi="Times New Roman" w:cs="Times New Roman"/>
          <w:b/>
          <w:sz w:val="28"/>
          <w:szCs w:val="28"/>
        </w:rPr>
        <w:t>1 балл</w:t>
      </w:r>
      <w:r w:rsidRPr="00E77F1C">
        <w:rPr>
          <w:rFonts w:ascii="Times New Roman" w:hAnsi="Times New Roman" w:cs="Times New Roman"/>
          <w:sz w:val="28"/>
          <w:szCs w:val="28"/>
        </w:rPr>
        <w:t xml:space="preserve">, Рудольф – </w:t>
      </w:r>
      <w:r w:rsidRPr="00E77F1C">
        <w:rPr>
          <w:rFonts w:ascii="Times New Roman" w:hAnsi="Times New Roman" w:cs="Times New Roman"/>
          <w:b/>
          <w:sz w:val="28"/>
          <w:szCs w:val="28"/>
        </w:rPr>
        <w:t>1 балл</w:t>
      </w:r>
      <w:r w:rsidRPr="00E77F1C">
        <w:rPr>
          <w:rFonts w:ascii="Times New Roman" w:hAnsi="Times New Roman" w:cs="Times New Roman"/>
          <w:sz w:val="28"/>
          <w:szCs w:val="28"/>
        </w:rPr>
        <w:t xml:space="preserve">, Нуриев (Нуреев) – </w:t>
      </w:r>
      <w:r w:rsidRPr="00E77F1C">
        <w:rPr>
          <w:rFonts w:ascii="Times New Roman" w:hAnsi="Times New Roman" w:cs="Times New Roman"/>
          <w:b/>
          <w:sz w:val="28"/>
          <w:szCs w:val="28"/>
        </w:rPr>
        <w:t>1 балл</w:t>
      </w:r>
      <w:r w:rsidRPr="00E77F1C">
        <w:rPr>
          <w:rFonts w:ascii="Times New Roman" w:hAnsi="Times New Roman" w:cs="Times New Roman"/>
          <w:sz w:val="28"/>
          <w:szCs w:val="28"/>
        </w:rPr>
        <w:t xml:space="preserve">, Михаил – </w:t>
      </w:r>
      <w:r w:rsidRPr="00E77F1C">
        <w:rPr>
          <w:rFonts w:ascii="Times New Roman" w:hAnsi="Times New Roman" w:cs="Times New Roman"/>
          <w:b/>
          <w:sz w:val="28"/>
          <w:szCs w:val="28"/>
        </w:rPr>
        <w:t>1 балл</w:t>
      </w:r>
      <w:r w:rsidRPr="00E77F1C">
        <w:rPr>
          <w:rFonts w:ascii="Times New Roman" w:hAnsi="Times New Roman" w:cs="Times New Roman"/>
          <w:sz w:val="28"/>
          <w:szCs w:val="28"/>
        </w:rPr>
        <w:t xml:space="preserve">, Барышников – </w:t>
      </w:r>
      <w:r w:rsidRPr="00E77F1C">
        <w:rPr>
          <w:rFonts w:ascii="Times New Roman" w:hAnsi="Times New Roman" w:cs="Times New Roman"/>
          <w:b/>
          <w:sz w:val="28"/>
          <w:szCs w:val="28"/>
        </w:rPr>
        <w:t>1 балл</w:t>
      </w:r>
      <w:r w:rsidRPr="00E77F1C">
        <w:rPr>
          <w:rFonts w:ascii="Times New Roman" w:hAnsi="Times New Roman" w:cs="Times New Roman"/>
          <w:sz w:val="28"/>
          <w:szCs w:val="28"/>
        </w:rPr>
        <w:t>,</w:t>
      </w:r>
    </w:p>
    <w:p w:rsidR="00E77F1C" w:rsidRPr="00E77F1C" w:rsidRDefault="00E77F1C" w:rsidP="00E77F1C">
      <w:pPr>
        <w:tabs>
          <w:tab w:val="center" w:pos="517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7F1C">
        <w:rPr>
          <w:rFonts w:ascii="Times New Roman" w:hAnsi="Times New Roman" w:cs="Times New Roman"/>
          <w:sz w:val="28"/>
          <w:szCs w:val="28"/>
        </w:rPr>
        <w:t xml:space="preserve">8. Аргументированный ответ – </w:t>
      </w:r>
      <w:r w:rsidRPr="00E77F1C">
        <w:rPr>
          <w:rFonts w:ascii="Times New Roman" w:hAnsi="Times New Roman" w:cs="Times New Roman"/>
          <w:b/>
          <w:sz w:val="28"/>
          <w:szCs w:val="28"/>
        </w:rPr>
        <w:t>1 - 3 балла</w:t>
      </w:r>
      <w:r w:rsidRPr="00E77F1C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77F1C" w:rsidRPr="00E77F1C" w:rsidRDefault="00E77F1C" w:rsidP="00E77F1C">
      <w:pPr>
        <w:tabs>
          <w:tab w:val="center" w:pos="517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7F1C">
        <w:rPr>
          <w:rFonts w:ascii="Times New Roman" w:hAnsi="Times New Roman" w:cs="Times New Roman"/>
          <w:sz w:val="28"/>
          <w:szCs w:val="28"/>
        </w:rPr>
        <w:t xml:space="preserve">9. Название костюма – </w:t>
      </w:r>
      <w:r w:rsidRPr="00E77F1C">
        <w:rPr>
          <w:rFonts w:ascii="Times New Roman" w:hAnsi="Times New Roman" w:cs="Times New Roman"/>
          <w:b/>
          <w:sz w:val="28"/>
          <w:szCs w:val="28"/>
        </w:rPr>
        <w:t>1 балл</w:t>
      </w:r>
      <w:r w:rsidRPr="00E77F1C">
        <w:rPr>
          <w:rFonts w:ascii="Times New Roman" w:hAnsi="Times New Roman" w:cs="Times New Roman"/>
          <w:sz w:val="28"/>
          <w:szCs w:val="28"/>
        </w:rPr>
        <w:t xml:space="preserve">, соответствие поэтическому тексту – </w:t>
      </w:r>
      <w:r w:rsidRPr="00E77F1C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E77F1C">
        <w:rPr>
          <w:rFonts w:ascii="Times New Roman" w:hAnsi="Times New Roman" w:cs="Times New Roman"/>
          <w:sz w:val="28"/>
          <w:szCs w:val="28"/>
        </w:rPr>
        <w:t xml:space="preserve">балл, модель – </w:t>
      </w:r>
      <w:r w:rsidRPr="00E77F1C">
        <w:rPr>
          <w:rFonts w:ascii="Times New Roman" w:hAnsi="Times New Roman" w:cs="Times New Roman"/>
          <w:b/>
          <w:sz w:val="28"/>
          <w:szCs w:val="28"/>
        </w:rPr>
        <w:t xml:space="preserve">1 балл, </w:t>
      </w:r>
      <w:r w:rsidRPr="00E77F1C">
        <w:rPr>
          <w:rFonts w:ascii="Times New Roman" w:hAnsi="Times New Roman" w:cs="Times New Roman"/>
          <w:sz w:val="28"/>
          <w:szCs w:val="28"/>
        </w:rPr>
        <w:t xml:space="preserve">стиль – </w:t>
      </w:r>
      <w:r w:rsidRPr="00E77F1C">
        <w:rPr>
          <w:rFonts w:ascii="Times New Roman" w:hAnsi="Times New Roman" w:cs="Times New Roman"/>
          <w:b/>
          <w:sz w:val="28"/>
          <w:szCs w:val="28"/>
        </w:rPr>
        <w:t>1 балл</w:t>
      </w:r>
      <w:r w:rsidRPr="00E77F1C">
        <w:rPr>
          <w:rFonts w:ascii="Times New Roman" w:hAnsi="Times New Roman" w:cs="Times New Roman"/>
          <w:sz w:val="28"/>
          <w:szCs w:val="28"/>
        </w:rPr>
        <w:t xml:space="preserve">, фасон – </w:t>
      </w:r>
      <w:r w:rsidRPr="00E77F1C">
        <w:rPr>
          <w:rFonts w:ascii="Times New Roman" w:hAnsi="Times New Roman" w:cs="Times New Roman"/>
          <w:b/>
          <w:sz w:val="28"/>
          <w:szCs w:val="28"/>
        </w:rPr>
        <w:t>1 балл</w:t>
      </w:r>
      <w:r w:rsidRPr="00E77F1C">
        <w:rPr>
          <w:rFonts w:ascii="Times New Roman" w:hAnsi="Times New Roman" w:cs="Times New Roman"/>
          <w:sz w:val="28"/>
          <w:szCs w:val="28"/>
        </w:rPr>
        <w:t xml:space="preserve">, силуэт – </w:t>
      </w:r>
      <w:r w:rsidRPr="00E77F1C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E77F1C">
        <w:rPr>
          <w:rFonts w:ascii="Times New Roman" w:hAnsi="Times New Roman" w:cs="Times New Roman"/>
          <w:sz w:val="28"/>
          <w:szCs w:val="28"/>
        </w:rPr>
        <w:t xml:space="preserve">балл, оригинальность эскиза – </w:t>
      </w:r>
      <w:r w:rsidRPr="00E77F1C">
        <w:rPr>
          <w:rFonts w:ascii="Times New Roman" w:hAnsi="Times New Roman" w:cs="Times New Roman"/>
          <w:b/>
          <w:sz w:val="28"/>
          <w:szCs w:val="28"/>
        </w:rPr>
        <w:t>1 балл</w:t>
      </w:r>
      <w:r w:rsidRPr="00E77F1C">
        <w:rPr>
          <w:rFonts w:ascii="Times New Roman" w:hAnsi="Times New Roman" w:cs="Times New Roman"/>
          <w:sz w:val="28"/>
          <w:szCs w:val="28"/>
        </w:rPr>
        <w:t xml:space="preserve">, образы – символы – </w:t>
      </w:r>
      <w:r w:rsidRPr="00E77F1C">
        <w:rPr>
          <w:rFonts w:ascii="Times New Roman" w:hAnsi="Times New Roman" w:cs="Times New Roman"/>
          <w:b/>
          <w:sz w:val="28"/>
          <w:szCs w:val="28"/>
        </w:rPr>
        <w:t>1 балл</w:t>
      </w:r>
      <w:r w:rsidRPr="00E77F1C">
        <w:rPr>
          <w:rFonts w:ascii="Times New Roman" w:hAnsi="Times New Roman" w:cs="Times New Roman"/>
          <w:sz w:val="28"/>
          <w:szCs w:val="28"/>
        </w:rPr>
        <w:t xml:space="preserve">, выразительность образа – </w:t>
      </w:r>
      <w:r w:rsidRPr="00E77F1C">
        <w:rPr>
          <w:rFonts w:ascii="Times New Roman" w:hAnsi="Times New Roman" w:cs="Times New Roman"/>
          <w:b/>
          <w:sz w:val="28"/>
          <w:szCs w:val="28"/>
        </w:rPr>
        <w:t>1 балл</w:t>
      </w:r>
      <w:r w:rsidRPr="00E77F1C">
        <w:rPr>
          <w:rFonts w:ascii="Times New Roman" w:hAnsi="Times New Roman" w:cs="Times New Roman"/>
          <w:sz w:val="28"/>
          <w:szCs w:val="28"/>
        </w:rPr>
        <w:t xml:space="preserve">, детали костюма – </w:t>
      </w:r>
      <w:r w:rsidRPr="00E77F1C">
        <w:rPr>
          <w:rFonts w:ascii="Times New Roman" w:hAnsi="Times New Roman" w:cs="Times New Roman"/>
          <w:b/>
          <w:sz w:val="28"/>
          <w:szCs w:val="28"/>
        </w:rPr>
        <w:t>1 балл</w:t>
      </w:r>
      <w:r w:rsidRPr="00E77F1C">
        <w:rPr>
          <w:rFonts w:ascii="Times New Roman" w:hAnsi="Times New Roman" w:cs="Times New Roman"/>
          <w:sz w:val="28"/>
          <w:szCs w:val="28"/>
        </w:rPr>
        <w:t xml:space="preserve">, цветовое решение – </w:t>
      </w:r>
      <w:r w:rsidRPr="00E77F1C">
        <w:rPr>
          <w:rFonts w:ascii="Times New Roman" w:hAnsi="Times New Roman" w:cs="Times New Roman"/>
          <w:b/>
          <w:sz w:val="28"/>
          <w:szCs w:val="28"/>
        </w:rPr>
        <w:t>1 балл</w:t>
      </w:r>
    </w:p>
    <w:p w:rsidR="00E77F1C" w:rsidRPr="00E77F1C" w:rsidRDefault="00E77F1C" w:rsidP="00E77F1C">
      <w:pPr>
        <w:tabs>
          <w:tab w:val="center" w:pos="517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7F1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77F1C" w:rsidRPr="00E77F1C" w:rsidRDefault="00E77F1C" w:rsidP="00E77F1C">
      <w:pPr>
        <w:tabs>
          <w:tab w:val="center" w:pos="517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7F1C">
        <w:rPr>
          <w:rFonts w:ascii="Times New Roman" w:hAnsi="Times New Roman" w:cs="Times New Roman"/>
          <w:b/>
          <w:sz w:val="28"/>
          <w:szCs w:val="28"/>
        </w:rPr>
        <w:t>Примечание</w:t>
      </w:r>
      <w:r w:rsidRPr="00E77F1C">
        <w:rPr>
          <w:rFonts w:ascii="Times New Roman" w:hAnsi="Times New Roman" w:cs="Times New Roman"/>
          <w:sz w:val="28"/>
          <w:szCs w:val="28"/>
        </w:rPr>
        <w:t>. Засчитываются любые верные варианты ответа</w:t>
      </w:r>
    </w:p>
    <w:p w:rsidR="00E77F1C" w:rsidRPr="00E77F1C" w:rsidRDefault="00E77F1C" w:rsidP="00E77F1C">
      <w:pPr>
        <w:tabs>
          <w:tab w:val="center" w:pos="517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EC3" w:rsidRPr="00515EC3" w:rsidRDefault="00515EC3" w:rsidP="00515EC3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5EC3">
        <w:rPr>
          <w:rFonts w:ascii="Times New Roman" w:eastAsia="Times New Roman" w:hAnsi="Times New Roman" w:cs="Times New Roman"/>
          <w:b/>
          <w:sz w:val="28"/>
          <w:szCs w:val="28"/>
        </w:rPr>
        <w:t xml:space="preserve">Максимальная оценка за задание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- 65 баллов</w:t>
      </w:r>
    </w:p>
    <w:p w:rsidR="00E77F1C" w:rsidRDefault="00E77F1C" w:rsidP="00E77F1C">
      <w:pPr>
        <w:tabs>
          <w:tab w:val="center" w:pos="5179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7F1C" w:rsidRDefault="00E77F1C" w:rsidP="00E77F1C">
      <w:pPr>
        <w:tabs>
          <w:tab w:val="center" w:pos="5179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7F1C" w:rsidRPr="00E77F1C" w:rsidRDefault="00E77F1C" w:rsidP="00E77F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7F1C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за выполнение всех заданий теоретического и творческого туров – </w:t>
      </w:r>
      <w:r w:rsidR="00556A7A">
        <w:rPr>
          <w:rFonts w:ascii="Times New Roman" w:hAnsi="Times New Roman" w:cs="Times New Roman"/>
          <w:b/>
          <w:sz w:val="28"/>
          <w:szCs w:val="28"/>
        </w:rPr>
        <w:t>259</w:t>
      </w:r>
      <w:r w:rsidR="00A13F26"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  <w:bookmarkStart w:id="2" w:name="_GoBack"/>
      <w:bookmarkEnd w:id="2"/>
    </w:p>
    <w:p w:rsidR="00E77F1C" w:rsidRPr="00E77F1C" w:rsidRDefault="00E77F1C" w:rsidP="00E77F1C">
      <w:pPr>
        <w:tabs>
          <w:tab w:val="center" w:pos="5179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7F1C" w:rsidRPr="00E77F1C" w:rsidRDefault="00E77F1C" w:rsidP="00E77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7682" w:rsidRPr="00E77F1C" w:rsidRDefault="00F27682" w:rsidP="00E77F1C">
      <w:pPr>
        <w:spacing w:after="0" w:line="240" w:lineRule="auto"/>
        <w:rPr>
          <w:rFonts w:ascii="Times New Roman" w:hAnsi="Times New Roman" w:cs="Times New Roman"/>
          <w:i/>
          <w:iCs/>
          <w:color w:val="202122"/>
          <w:sz w:val="28"/>
          <w:szCs w:val="28"/>
          <w:shd w:val="clear" w:color="auto" w:fill="FFFFFF"/>
        </w:rPr>
      </w:pPr>
    </w:p>
    <w:sectPr w:rsidR="00F27682" w:rsidRPr="00E77F1C" w:rsidSect="00D819FE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816D2"/>
    <w:multiLevelType w:val="hybridMultilevel"/>
    <w:tmpl w:val="859C3F8E"/>
    <w:lvl w:ilvl="0" w:tplc="A90490CA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1" w15:restartNumberingAfterBreak="0">
    <w:nsid w:val="0D291409"/>
    <w:multiLevelType w:val="hybridMultilevel"/>
    <w:tmpl w:val="9F200AE4"/>
    <w:lvl w:ilvl="0" w:tplc="0419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2" w15:restartNumberingAfterBreak="0">
    <w:nsid w:val="25A72869"/>
    <w:multiLevelType w:val="hybridMultilevel"/>
    <w:tmpl w:val="6BD8DB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461259"/>
    <w:multiLevelType w:val="hybridMultilevel"/>
    <w:tmpl w:val="2E446E44"/>
    <w:lvl w:ilvl="0" w:tplc="0419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4" w15:restartNumberingAfterBreak="0">
    <w:nsid w:val="2962594A"/>
    <w:multiLevelType w:val="hybridMultilevel"/>
    <w:tmpl w:val="7384F0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CA03BE6"/>
    <w:multiLevelType w:val="hybridMultilevel"/>
    <w:tmpl w:val="678863F4"/>
    <w:lvl w:ilvl="0" w:tplc="0419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6" w15:restartNumberingAfterBreak="0">
    <w:nsid w:val="30933A7E"/>
    <w:multiLevelType w:val="hybridMultilevel"/>
    <w:tmpl w:val="6F4C3586"/>
    <w:lvl w:ilvl="0" w:tplc="0419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7" w15:restartNumberingAfterBreak="0">
    <w:nsid w:val="46597DAF"/>
    <w:multiLevelType w:val="multilevel"/>
    <w:tmpl w:val="CD8AC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C7E4F48"/>
    <w:multiLevelType w:val="hybridMultilevel"/>
    <w:tmpl w:val="BF5A5A7E"/>
    <w:lvl w:ilvl="0" w:tplc="8E247A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821014A"/>
    <w:multiLevelType w:val="hybridMultilevel"/>
    <w:tmpl w:val="5FE8B156"/>
    <w:lvl w:ilvl="0" w:tplc="0419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10" w15:restartNumberingAfterBreak="0">
    <w:nsid w:val="6B351B88"/>
    <w:multiLevelType w:val="hybridMultilevel"/>
    <w:tmpl w:val="07C0A64C"/>
    <w:lvl w:ilvl="0" w:tplc="122EF44C">
      <w:start w:val="1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11" w15:restartNumberingAfterBreak="0">
    <w:nsid w:val="6FAD1799"/>
    <w:multiLevelType w:val="hybridMultilevel"/>
    <w:tmpl w:val="E9CA7F48"/>
    <w:lvl w:ilvl="0" w:tplc="0419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1"/>
  </w:num>
  <w:num w:numId="5">
    <w:abstractNumId w:val="9"/>
  </w:num>
  <w:num w:numId="6">
    <w:abstractNumId w:val="6"/>
  </w:num>
  <w:num w:numId="7">
    <w:abstractNumId w:val="3"/>
  </w:num>
  <w:num w:numId="8">
    <w:abstractNumId w:val="11"/>
  </w:num>
  <w:num w:numId="9">
    <w:abstractNumId w:val="0"/>
  </w:num>
  <w:num w:numId="10">
    <w:abstractNumId w:val="5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12E"/>
    <w:rsid w:val="00131143"/>
    <w:rsid w:val="0013789C"/>
    <w:rsid w:val="00185818"/>
    <w:rsid w:val="001A15AC"/>
    <w:rsid w:val="002C3DA8"/>
    <w:rsid w:val="00372014"/>
    <w:rsid w:val="003D525E"/>
    <w:rsid w:val="00453C98"/>
    <w:rsid w:val="00473887"/>
    <w:rsid w:val="00515EC3"/>
    <w:rsid w:val="00556A7A"/>
    <w:rsid w:val="005E512E"/>
    <w:rsid w:val="006100AD"/>
    <w:rsid w:val="00662EB9"/>
    <w:rsid w:val="0069287C"/>
    <w:rsid w:val="00741FF8"/>
    <w:rsid w:val="00754ED7"/>
    <w:rsid w:val="00834613"/>
    <w:rsid w:val="00915E0E"/>
    <w:rsid w:val="00984F03"/>
    <w:rsid w:val="00995FB8"/>
    <w:rsid w:val="009D1A4B"/>
    <w:rsid w:val="00A13F26"/>
    <w:rsid w:val="00A91102"/>
    <w:rsid w:val="00B06626"/>
    <w:rsid w:val="00BD074E"/>
    <w:rsid w:val="00BE30BF"/>
    <w:rsid w:val="00BE5F97"/>
    <w:rsid w:val="00D819FE"/>
    <w:rsid w:val="00E22137"/>
    <w:rsid w:val="00E77F1C"/>
    <w:rsid w:val="00E87260"/>
    <w:rsid w:val="00EF17BC"/>
    <w:rsid w:val="00F27682"/>
    <w:rsid w:val="00FC4057"/>
    <w:rsid w:val="00FF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7AEF0"/>
  <w15:docId w15:val="{E1855590-6A39-4674-8982-7855709CB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68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754ED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7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27682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131143"/>
    <w:rPr>
      <w:color w:val="0000FF"/>
      <w:u w:val="single"/>
    </w:rPr>
  </w:style>
  <w:style w:type="character" w:styleId="a6">
    <w:name w:val="Strong"/>
    <w:basedOn w:val="a0"/>
    <w:uiPriority w:val="22"/>
    <w:qFormat/>
    <w:rsid w:val="00131143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54ED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77F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7F1C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uiPriority w:val="99"/>
    <w:rsid w:val="00E77F1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3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BEBDB8-77DC-4635-ACEB-869304510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4952</Words>
  <Characters>28232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компьютер</cp:lastModifiedBy>
  <cp:revision>7</cp:revision>
  <cp:lastPrinted>2022-11-21T20:13:00Z</cp:lastPrinted>
  <dcterms:created xsi:type="dcterms:W3CDTF">2022-11-22T19:33:00Z</dcterms:created>
  <dcterms:modified xsi:type="dcterms:W3CDTF">2022-11-22T21:33:00Z</dcterms:modified>
</cp:coreProperties>
</file>